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2F" w:rsidRPr="00935064" w:rsidRDefault="00935064" w:rsidP="00935064">
      <w:pPr>
        <w:ind w:left="6372"/>
        <w:jc w:val="center"/>
        <w:rPr>
          <w:sz w:val="28"/>
          <w:szCs w:val="28"/>
          <w:lang w:val="ru-RU"/>
        </w:rPr>
      </w:pPr>
      <w:r w:rsidRPr="00935064">
        <w:rPr>
          <w:sz w:val="28"/>
          <w:szCs w:val="28"/>
          <w:lang w:val="ru-RU"/>
        </w:rPr>
        <w:t>УТВЕРЖДЕНА</w:t>
      </w:r>
    </w:p>
    <w:p w:rsidR="00EA252F" w:rsidRPr="00935064" w:rsidRDefault="00EA252F" w:rsidP="00935064">
      <w:pPr>
        <w:ind w:left="6372"/>
        <w:jc w:val="center"/>
        <w:rPr>
          <w:sz w:val="28"/>
          <w:szCs w:val="28"/>
          <w:lang w:val="ru-RU"/>
        </w:rPr>
      </w:pPr>
      <w:r w:rsidRPr="00935064">
        <w:rPr>
          <w:sz w:val="28"/>
          <w:szCs w:val="28"/>
          <w:lang w:val="ru-RU"/>
        </w:rPr>
        <w:t>приказ</w:t>
      </w:r>
      <w:r w:rsidR="00935064" w:rsidRPr="00935064">
        <w:rPr>
          <w:sz w:val="28"/>
          <w:szCs w:val="28"/>
          <w:lang w:val="ru-RU"/>
        </w:rPr>
        <w:t>ом</w:t>
      </w:r>
      <w:r w:rsidRPr="00935064">
        <w:rPr>
          <w:sz w:val="28"/>
          <w:szCs w:val="28"/>
          <w:lang w:val="ru-RU"/>
        </w:rPr>
        <w:t xml:space="preserve"> АНО «Московское</w:t>
      </w:r>
    </w:p>
    <w:p w:rsidR="00EA252F" w:rsidRPr="00935064" w:rsidRDefault="00EA252F" w:rsidP="00935064">
      <w:pPr>
        <w:ind w:left="6372"/>
        <w:jc w:val="center"/>
        <w:rPr>
          <w:sz w:val="28"/>
          <w:szCs w:val="28"/>
          <w:lang w:val="ru-RU"/>
        </w:rPr>
      </w:pPr>
      <w:r w:rsidRPr="00935064">
        <w:rPr>
          <w:sz w:val="28"/>
          <w:szCs w:val="28"/>
          <w:lang w:val="ru-RU"/>
        </w:rPr>
        <w:t>агентство соцразвития»</w:t>
      </w:r>
    </w:p>
    <w:p w:rsidR="00546696" w:rsidRDefault="00935064" w:rsidP="00935064">
      <w:pPr>
        <w:ind w:left="6372"/>
        <w:jc w:val="center"/>
        <w:rPr>
          <w:szCs w:val="28"/>
          <w:lang w:val="ru-RU"/>
        </w:rPr>
      </w:pPr>
      <w:r>
        <w:rPr>
          <w:sz w:val="28"/>
          <w:szCs w:val="28"/>
          <w:lang w:val="ru-RU"/>
        </w:rPr>
        <w:t>от 06.11.2019 № 47</w:t>
      </w:r>
      <w:bookmarkStart w:id="0" w:name="_GoBack"/>
      <w:bookmarkEnd w:id="0"/>
    </w:p>
    <w:p w:rsidR="003B7CDC" w:rsidRDefault="003B7CDC" w:rsidP="00163D60">
      <w:pPr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p w:rsidR="00EA252F" w:rsidRPr="00EC5F7F" w:rsidRDefault="00EA252F" w:rsidP="00EA252F">
      <w:pPr>
        <w:jc w:val="center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p w:rsidR="009A231C" w:rsidRPr="00EA252F" w:rsidRDefault="00553EEA" w:rsidP="00EA252F">
      <w:pPr>
        <w:jc w:val="center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  <w:r w:rsidRPr="00EC5F7F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>ПОЛ</w:t>
      </w:r>
      <w:r w:rsidR="00B706E3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>ИТИКА</w:t>
      </w:r>
      <w:r w:rsidRPr="00EC5F7F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760C06" w:rsidRPr="00EC5F7F">
        <w:rPr>
          <w:rFonts w:eastAsia="Times New Roman"/>
          <w:b/>
          <w:color w:val="000000"/>
          <w:sz w:val="28"/>
          <w:szCs w:val="28"/>
          <w:lang w:val="ru-RU" w:eastAsia="ru-RU" w:bidi="ar-SA"/>
        </w:rPr>
        <w:br/>
      </w:r>
      <w:r w:rsidR="00B706E3" w:rsidRPr="009F73FA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>автономной некоммерческой организации</w:t>
      </w:r>
      <w:r w:rsidR="00B706E3" w:rsidRPr="00EC5F7F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B706E3" w:rsidRPr="00EC5F7F">
        <w:rPr>
          <w:rFonts w:eastAsia="Times New Roman"/>
          <w:b/>
          <w:color w:val="000000"/>
          <w:sz w:val="28"/>
          <w:szCs w:val="28"/>
          <w:lang w:val="ru-RU" w:eastAsia="ru-RU" w:bidi="ar-SA"/>
        </w:rPr>
        <w:br/>
        <w:t>«Московское агентство социального развития»</w:t>
      </w:r>
      <w:r w:rsidR="00B706E3">
        <w:rPr>
          <w:rFonts w:eastAsia="Times New Roman"/>
          <w:b/>
          <w:color w:val="000000"/>
          <w:sz w:val="28"/>
          <w:szCs w:val="28"/>
          <w:lang w:val="ru-RU" w:eastAsia="ru-RU" w:bidi="ar-SA"/>
        </w:rPr>
        <w:br/>
        <w:t>в отношении обработки персо</w:t>
      </w:r>
      <w:r w:rsidRPr="00EC5F7F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>нальны</w:t>
      </w:r>
      <w:r w:rsidR="00B706E3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>х</w:t>
      </w:r>
      <w:r w:rsidRPr="00EC5F7F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 xml:space="preserve"> данны</w:t>
      </w:r>
      <w:r w:rsidR="00B706E3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>х</w:t>
      </w:r>
    </w:p>
    <w:p w:rsidR="003B7CDC" w:rsidRPr="00EC5F7F" w:rsidRDefault="003B7CDC" w:rsidP="00EA252F">
      <w:pPr>
        <w:rPr>
          <w:rFonts w:eastAsia="Times New Roman"/>
          <w:sz w:val="28"/>
          <w:szCs w:val="28"/>
          <w:lang w:val="ru-RU" w:eastAsia="ru-RU" w:bidi="ar-SA"/>
        </w:rPr>
      </w:pPr>
    </w:p>
    <w:p w:rsidR="00553EEA" w:rsidRPr="00EA252F" w:rsidRDefault="00EC42AB" w:rsidP="00EA252F">
      <w:pPr>
        <w:pStyle w:val="a3"/>
        <w:numPr>
          <w:ilvl w:val="0"/>
          <w:numId w:val="12"/>
        </w:numPr>
        <w:ind w:hanging="72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  <w:r w:rsidRPr="00EC42AB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>Назначение и область применения</w:t>
      </w:r>
    </w:p>
    <w:p w:rsidR="00EA252F" w:rsidRPr="00EA252F" w:rsidRDefault="00EA252F" w:rsidP="00EA252F">
      <w:pPr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</w:p>
    <w:p w:rsidR="003F7A02" w:rsidRPr="00EC5F7F" w:rsidRDefault="003F7A02" w:rsidP="00EA252F">
      <w:pPr>
        <w:numPr>
          <w:ilvl w:val="0"/>
          <w:numId w:val="1"/>
        </w:numPr>
        <w:ind w:firstLine="709"/>
        <w:jc w:val="both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EC5F7F">
        <w:rPr>
          <w:sz w:val="28"/>
          <w:szCs w:val="28"/>
          <w:lang w:val="ru-RU"/>
        </w:rPr>
        <w:t>Настоящ</w:t>
      </w:r>
      <w:r w:rsidR="00B706E3">
        <w:rPr>
          <w:sz w:val="28"/>
          <w:szCs w:val="28"/>
          <w:lang w:val="ru-RU"/>
        </w:rPr>
        <w:t>ая Политика</w:t>
      </w:r>
      <w:r w:rsidR="00B706E3" w:rsidRPr="00EC5F7F">
        <w:rPr>
          <w:sz w:val="28"/>
          <w:szCs w:val="28"/>
          <w:lang w:val="ru-RU"/>
        </w:rPr>
        <w:t xml:space="preserve"> </w:t>
      </w:r>
      <w:r w:rsidR="00B706E3" w:rsidRPr="00EC5F7F">
        <w:rPr>
          <w:bCs/>
          <w:sz w:val="28"/>
          <w:szCs w:val="28"/>
          <w:lang w:val="ru-RU"/>
        </w:rPr>
        <w:t>автономной некоммерческой организации «Московское агентство социального развития» (</w:t>
      </w:r>
      <w:r w:rsidR="002869D6" w:rsidRPr="00EC5F7F">
        <w:rPr>
          <w:rFonts w:eastAsia="Times New Roman"/>
          <w:color w:val="000000"/>
          <w:sz w:val="28"/>
          <w:szCs w:val="28"/>
          <w:lang w:val="ru-RU" w:eastAsia="ru-RU" w:bidi="ar-SA"/>
        </w:rPr>
        <w:t>далее – Агентство</w:t>
      </w:r>
      <w:r w:rsidR="00B706E3" w:rsidRPr="00EC5F7F">
        <w:rPr>
          <w:bCs/>
          <w:sz w:val="28"/>
          <w:szCs w:val="28"/>
          <w:lang w:val="ru-RU"/>
        </w:rPr>
        <w:t>)</w:t>
      </w:r>
      <w:r w:rsidR="00B706E3">
        <w:rPr>
          <w:bCs/>
          <w:sz w:val="28"/>
          <w:szCs w:val="28"/>
          <w:lang w:val="ru-RU"/>
        </w:rPr>
        <w:t xml:space="preserve"> в отношении </w:t>
      </w:r>
      <w:r w:rsidR="002869D6">
        <w:rPr>
          <w:bCs/>
          <w:sz w:val="28"/>
          <w:szCs w:val="28"/>
          <w:lang w:val="ru-RU"/>
        </w:rPr>
        <w:t>обработки</w:t>
      </w:r>
      <w:r w:rsidR="00B706E3">
        <w:rPr>
          <w:bCs/>
          <w:sz w:val="28"/>
          <w:szCs w:val="28"/>
          <w:lang w:val="ru-RU"/>
        </w:rPr>
        <w:t xml:space="preserve"> персональных данных (далее – Политика) </w:t>
      </w:r>
      <w:r w:rsidR="00EC42AB" w:rsidRPr="00EC42AB">
        <w:rPr>
          <w:bCs/>
          <w:sz w:val="28"/>
          <w:szCs w:val="28"/>
          <w:lang w:val="ru-RU"/>
        </w:rPr>
        <w:t xml:space="preserve">разработана в целях реализации требований </w:t>
      </w:r>
      <w:hyperlink r:id="rId7" w:history="1">
        <w:r w:rsidR="00EC42AB" w:rsidRPr="00EC42AB">
          <w:rPr>
            <w:rStyle w:val="a5"/>
            <w:bCs/>
            <w:color w:val="auto"/>
            <w:sz w:val="28"/>
            <w:szCs w:val="28"/>
            <w:lang w:val="ru-RU"/>
          </w:rPr>
          <w:t xml:space="preserve">пункта 2 части </w:t>
        </w:r>
        <w:r w:rsidR="00EC42AB">
          <w:rPr>
            <w:rStyle w:val="a5"/>
            <w:bCs/>
            <w:color w:val="auto"/>
            <w:sz w:val="28"/>
            <w:szCs w:val="28"/>
            <w:lang w:val="ru-RU"/>
          </w:rPr>
          <w:t>1</w:t>
        </w:r>
        <w:r w:rsidR="00EC42AB" w:rsidRPr="00EC42AB">
          <w:rPr>
            <w:rStyle w:val="a5"/>
            <w:bCs/>
            <w:color w:val="auto"/>
            <w:sz w:val="28"/>
            <w:szCs w:val="28"/>
            <w:lang w:val="ru-RU"/>
          </w:rPr>
          <w:t xml:space="preserve"> статьи 18.1</w:t>
        </w:r>
      </w:hyperlink>
      <w:r w:rsidR="00EC42AB" w:rsidRPr="00EC42AB">
        <w:rPr>
          <w:bCs/>
          <w:sz w:val="28"/>
          <w:szCs w:val="28"/>
          <w:lang w:val="ru-RU"/>
        </w:rPr>
        <w:t xml:space="preserve"> Федерального закона от</w:t>
      </w:r>
      <w:r w:rsidR="00EA252F">
        <w:rPr>
          <w:bCs/>
          <w:sz w:val="28"/>
          <w:szCs w:val="28"/>
          <w:lang w:val="ru-RU"/>
        </w:rPr>
        <w:t xml:space="preserve"> 27 июля 2006 года</w:t>
      </w:r>
      <w:r w:rsidR="00EC42AB" w:rsidRPr="00EC42AB">
        <w:rPr>
          <w:bCs/>
          <w:sz w:val="28"/>
          <w:szCs w:val="28"/>
          <w:lang w:val="ru-RU"/>
        </w:rPr>
        <w:t xml:space="preserve"> </w:t>
      </w:r>
      <w:r w:rsidR="00EA252F">
        <w:rPr>
          <w:bCs/>
          <w:sz w:val="28"/>
          <w:szCs w:val="28"/>
          <w:lang w:val="ru-RU"/>
        </w:rPr>
        <w:t>№</w:t>
      </w:r>
      <w:r w:rsidR="00EC42AB" w:rsidRPr="00EC42AB">
        <w:rPr>
          <w:bCs/>
          <w:sz w:val="28"/>
          <w:szCs w:val="28"/>
          <w:lang w:val="ru-RU"/>
        </w:rPr>
        <w:t xml:space="preserve"> 152-ФЗ </w:t>
      </w:r>
      <w:r w:rsidR="00EA252F">
        <w:rPr>
          <w:bCs/>
          <w:sz w:val="28"/>
          <w:szCs w:val="28"/>
          <w:lang w:val="ru-RU"/>
        </w:rPr>
        <w:t>«</w:t>
      </w:r>
      <w:r w:rsidR="00EC42AB" w:rsidRPr="00EC42AB">
        <w:rPr>
          <w:bCs/>
          <w:sz w:val="28"/>
          <w:szCs w:val="28"/>
          <w:lang w:val="ru-RU"/>
        </w:rPr>
        <w:t>О персональных данных</w:t>
      </w:r>
      <w:r w:rsidR="00EA252F">
        <w:rPr>
          <w:bCs/>
          <w:sz w:val="28"/>
          <w:szCs w:val="28"/>
          <w:lang w:val="ru-RU"/>
        </w:rPr>
        <w:t>»</w:t>
      </w:r>
      <w:r w:rsidR="00EA252F"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</w:t>
      </w:r>
      <w:r w:rsidR="00EA252F"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>(далее – Федеральный закон о персональных данных)</w:t>
      </w:r>
      <w:r w:rsidR="00EC42AB" w:rsidRPr="00EC42AB">
        <w:rPr>
          <w:bCs/>
          <w:sz w:val="28"/>
          <w:szCs w:val="28"/>
          <w:lang w:val="ru-RU"/>
        </w:rPr>
        <w:t xml:space="preserve"> и действует в отношении всех персональных данных, которые </w:t>
      </w:r>
      <w:r w:rsidR="002869D6">
        <w:rPr>
          <w:bCs/>
          <w:sz w:val="28"/>
          <w:szCs w:val="28"/>
          <w:lang w:val="ru-RU"/>
        </w:rPr>
        <w:t>Агентство</w:t>
      </w:r>
      <w:r w:rsidR="00EC42AB" w:rsidRPr="00EC42AB">
        <w:rPr>
          <w:bCs/>
          <w:sz w:val="28"/>
          <w:szCs w:val="28"/>
          <w:lang w:val="ru-RU"/>
        </w:rPr>
        <w:t xml:space="preserve"> получает от субъектов персональных данных.</w:t>
      </w:r>
      <w:r w:rsidR="00EC42AB">
        <w:rPr>
          <w:bCs/>
          <w:sz w:val="28"/>
          <w:szCs w:val="28"/>
          <w:lang w:val="ru-RU"/>
        </w:rPr>
        <w:t xml:space="preserve"> </w:t>
      </w:r>
    </w:p>
    <w:p w:rsidR="00553EEA" w:rsidRPr="00EC5F7F" w:rsidRDefault="00EC42AB" w:rsidP="00EA252F">
      <w:pPr>
        <w:numPr>
          <w:ilvl w:val="0"/>
          <w:numId w:val="1"/>
        </w:numPr>
        <w:ind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EC42AB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Политика распространяется на отношения по обработке персональных данных, возникшие в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>Агентстве</w:t>
      </w:r>
      <w:r w:rsidRPr="00EC42AB">
        <w:rPr>
          <w:rFonts w:eastAsia="Times New Roman"/>
          <w:color w:val="000000"/>
          <w:sz w:val="28"/>
          <w:szCs w:val="28"/>
          <w:lang w:val="ru-RU" w:eastAsia="ru-RU" w:bidi="ar-SA"/>
        </w:rPr>
        <w:t>, как до, так и после утверждения настоящей Политики.</w:t>
      </w:r>
    </w:p>
    <w:p w:rsidR="00553EEA" w:rsidRPr="00EC5F7F" w:rsidRDefault="00EC42AB" w:rsidP="00EA252F">
      <w:pPr>
        <w:numPr>
          <w:ilvl w:val="0"/>
          <w:numId w:val="1"/>
        </w:numPr>
        <w:ind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Агентство</w:t>
      </w:r>
      <w:r w:rsidRPr="00EC42AB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публикует Политику в свободном доступе, размещая ее на своем официальном сайте в информаци</w:t>
      </w:r>
      <w:r w:rsidR="002869D6">
        <w:rPr>
          <w:rFonts w:eastAsia="Times New Roman"/>
          <w:color w:val="000000"/>
          <w:sz w:val="28"/>
          <w:szCs w:val="28"/>
          <w:lang w:val="ru-RU" w:eastAsia="ru-RU" w:bidi="ar-SA"/>
        </w:rPr>
        <w:t>онно-телекоммуникационной сети Интернет</w:t>
      </w:r>
      <w:r w:rsidRPr="00EC42AB">
        <w:rPr>
          <w:rFonts w:eastAsia="Times New Roman"/>
          <w:color w:val="000000"/>
          <w:sz w:val="28"/>
          <w:szCs w:val="28"/>
          <w:lang w:val="ru-RU" w:eastAsia="ru-RU" w:bidi="ar-SA"/>
        </w:rPr>
        <w:t>.</w:t>
      </w:r>
    </w:p>
    <w:p w:rsidR="00D22DB6" w:rsidRPr="00EC5F7F" w:rsidRDefault="00EC42AB" w:rsidP="00EA252F">
      <w:pPr>
        <w:numPr>
          <w:ilvl w:val="0"/>
          <w:numId w:val="1"/>
        </w:numPr>
        <w:ind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EC42AB">
        <w:rPr>
          <w:rFonts w:eastAsia="Times New Roman"/>
          <w:color w:val="000000"/>
          <w:sz w:val="28"/>
          <w:szCs w:val="28"/>
          <w:lang w:val="ru-RU" w:eastAsia="ru-RU" w:bidi="ar-SA"/>
        </w:rPr>
        <w:t>Контроль за исполнением требований Политики осуществляется уполномоченным лицом, ответственным за организацию обработки п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>ерсональных данных в Агентстве</w:t>
      </w:r>
      <w:r w:rsidR="00211793" w:rsidRPr="00EC5F7F">
        <w:rPr>
          <w:rFonts w:eastAsia="Times New Roman"/>
          <w:color w:val="000000"/>
          <w:sz w:val="28"/>
          <w:szCs w:val="28"/>
          <w:lang w:val="ru-RU" w:eastAsia="ru-RU" w:bidi="ar-SA"/>
        </w:rPr>
        <w:t>.</w:t>
      </w:r>
    </w:p>
    <w:p w:rsidR="00AF3608" w:rsidRPr="00EC5F7F" w:rsidRDefault="00AF3608" w:rsidP="00EA252F">
      <w:pPr>
        <w:rPr>
          <w:rFonts w:eastAsia="Times New Roman"/>
          <w:sz w:val="28"/>
          <w:szCs w:val="28"/>
          <w:lang w:val="ru-RU" w:eastAsia="ru-RU" w:bidi="ar-SA"/>
        </w:rPr>
      </w:pPr>
    </w:p>
    <w:p w:rsidR="00553EEA" w:rsidRPr="00EA252F" w:rsidRDefault="00EC42AB" w:rsidP="00EA252F">
      <w:pPr>
        <w:pStyle w:val="a3"/>
        <w:numPr>
          <w:ilvl w:val="0"/>
          <w:numId w:val="12"/>
        </w:numPr>
        <w:jc w:val="center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  <w:r w:rsidRPr="00EA252F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>Состав обрабатываемых персональных данных и категории субъектов, персональные данные которых обрабатываются</w:t>
      </w:r>
    </w:p>
    <w:p w:rsidR="00EA252F" w:rsidRPr="00EA252F" w:rsidRDefault="00EA252F" w:rsidP="00EA252F">
      <w:pPr>
        <w:jc w:val="center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p w:rsidR="00553EEA" w:rsidRPr="00EA252F" w:rsidRDefault="00EC42AB" w:rsidP="00EA252F">
      <w:pPr>
        <w:pStyle w:val="a3"/>
        <w:numPr>
          <w:ilvl w:val="1"/>
          <w:numId w:val="12"/>
        </w:numPr>
        <w:ind w:left="0"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>Персональные данные - любая информация, относящаяся к прямо или косвенно определенному или определяемому физическому лицу (далее - субъект персональных данных).</w:t>
      </w:r>
    </w:p>
    <w:p w:rsidR="00EC42AB" w:rsidRPr="00EA252F" w:rsidRDefault="00EC42AB" w:rsidP="00EA252F">
      <w:pPr>
        <w:pStyle w:val="a3"/>
        <w:numPr>
          <w:ilvl w:val="1"/>
          <w:numId w:val="12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Категории субъектов персональных данных, персональные данные которых обрабатываются в </w:t>
      </w:r>
      <w:r w:rsidR="00E034E5"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>Агентстве</w:t>
      </w:r>
      <w:r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>:</w:t>
      </w:r>
    </w:p>
    <w:p w:rsidR="00E034E5" w:rsidRPr="002F5DBF" w:rsidRDefault="00E034E5" w:rsidP="00163D60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2F5DBF">
        <w:rPr>
          <w:rFonts w:eastAsia="Times New Roman"/>
          <w:color w:val="000000"/>
          <w:sz w:val="28"/>
          <w:szCs w:val="28"/>
          <w:lang w:val="ru-RU" w:eastAsia="ru-RU" w:bidi="ar-SA"/>
        </w:rPr>
        <w:t>работники и бывшие работники Агентства</w:t>
      </w:r>
      <w:r w:rsidR="00FA66D9">
        <w:rPr>
          <w:rFonts w:eastAsia="Times New Roman"/>
          <w:color w:val="000000"/>
          <w:sz w:val="28"/>
          <w:szCs w:val="28"/>
          <w:lang w:val="ru-RU" w:eastAsia="ru-RU" w:bidi="ar-SA"/>
        </w:rPr>
        <w:t>,</w:t>
      </w:r>
      <w:r w:rsidRPr="002F5DB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их близкие родственники;</w:t>
      </w:r>
    </w:p>
    <w:p w:rsidR="00E034E5" w:rsidRPr="002F5DBF" w:rsidRDefault="00E034E5" w:rsidP="00163D60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2F5DBF">
        <w:rPr>
          <w:rFonts w:eastAsia="Times New Roman"/>
          <w:color w:val="000000"/>
          <w:sz w:val="28"/>
          <w:szCs w:val="28"/>
          <w:lang w:val="ru-RU" w:eastAsia="ru-RU" w:bidi="ar-SA"/>
        </w:rPr>
        <w:t>кандидаты на замещение вакантных должностей в Агентстве;</w:t>
      </w:r>
    </w:p>
    <w:p w:rsidR="00E034E5" w:rsidRPr="002F5DBF" w:rsidRDefault="00E034E5" w:rsidP="00163D60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2F5DBF">
        <w:rPr>
          <w:rFonts w:eastAsia="Times New Roman"/>
          <w:color w:val="000000"/>
          <w:sz w:val="28"/>
          <w:szCs w:val="28"/>
          <w:lang w:val="ru-RU" w:eastAsia="ru-RU" w:bidi="ar-SA"/>
        </w:rPr>
        <w:t>контрагенты Агентства (физические лица);</w:t>
      </w:r>
    </w:p>
    <w:p w:rsidR="00E034E5" w:rsidRPr="002F5DBF" w:rsidRDefault="00E034E5" w:rsidP="00163D60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2F5DBF">
        <w:rPr>
          <w:rFonts w:eastAsia="Times New Roman"/>
          <w:color w:val="000000"/>
          <w:sz w:val="28"/>
          <w:szCs w:val="28"/>
          <w:lang w:val="ru-RU" w:eastAsia="ru-RU" w:bidi="ar-SA"/>
        </w:rPr>
        <w:t>представители/работники контрагентов Агентства (юридических лиц).</w:t>
      </w:r>
    </w:p>
    <w:p w:rsidR="00AF3608" w:rsidRPr="00EC5F7F" w:rsidRDefault="00AF3608" w:rsidP="00EA252F">
      <w:pPr>
        <w:rPr>
          <w:rFonts w:eastAsia="Times New Roman"/>
          <w:color w:val="000000"/>
          <w:sz w:val="28"/>
          <w:szCs w:val="28"/>
          <w:lang w:val="ru-RU" w:eastAsia="ru-RU" w:bidi="ar-SA"/>
        </w:rPr>
      </w:pPr>
    </w:p>
    <w:p w:rsidR="00553EEA" w:rsidRPr="00EA252F" w:rsidRDefault="00E034E5" w:rsidP="00EA252F">
      <w:pPr>
        <w:pStyle w:val="a3"/>
        <w:numPr>
          <w:ilvl w:val="0"/>
          <w:numId w:val="12"/>
        </w:numPr>
        <w:jc w:val="center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  <w:r w:rsidRPr="00EA252F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>Правовые основания обработки персональных данных</w:t>
      </w:r>
    </w:p>
    <w:p w:rsidR="00EA252F" w:rsidRPr="00EA252F" w:rsidRDefault="00EA252F" w:rsidP="00EA252F">
      <w:pPr>
        <w:jc w:val="center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p w:rsidR="002F5DBF" w:rsidRPr="00EA252F" w:rsidRDefault="00473E88" w:rsidP="00EA252F">
      <w:pPr>
        <w:pStyle w:val="a3"/>
        <w:numPr>
          <w:ilvl w:val="1"/>
          <w:numId w:val="12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Агентство</w:t>
      </w:r>
      <w:r w:rsidR="002F5DBF"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осуществляет обработку персональных данных субъектов персональных данных, руководствуясь:</w:t>
      </w:r>
    </w:p>
    <w:p w:rsidR="002F5DBF" w:rsidRPr="002F5DBF" w:rsidRDefault="007C2A1D" w:rsidP="00EA252F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val="ru-RU" w:eastAsia="ru-RU" w:bidi="ar-SA"/>
        </w:rPr>
      </w:pPr>
      <w:hyperlink r:id="rId8" w:history="1">
        <w:r w:rsidR="002F5DBF" w:rsidRPr="002F5DBF">
          <w:rPr>
            <w:rStyle w:val="a5"/>
            <w:rFonts w:eastAsia="Times New Roman"/>
            <w:color w:val="auto"/>
            <w:sz w:val="28"/>
            <w:szCs w:val="28"/>
            <w:lang w:val="ru-RU" w:eastAsia="ru-RU" w:bidi="ar-SA"/>
          </w:rPr>
          <w:t>Конституцией</w:t>
        </w:r>
      </w:hyperlink>
      <w:r w:rsidR="002F5DBF" w:rsidRPr="002F5DBF">
        <w:rPr>
          <w:rFonts w:eastAsia="Times New Roman"/>
          <w:sz w:val="28"/>
          <w:szCs w:val="28"/>
          <w:lang w:val="ru-RU" w:eastAsia="ru-RU" w:bidi="ar-SA"/>
        </w:rPr>
        <w:t xml:space="preserve"> Российской Федерации;</w:t>
      </w:r>
    </w:p>
    <w:p w:rsidR="002F5DBF" w:rsidRPr="002F5DBF" w:rsidRDefault="002F5DBF" w:rsidP="00EA252F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rFonts w:eastAsia="Times New Roman"/>
          <w:sz w:val="28"/>
          <w:szCs w:val="28"/>
          <w:lang w:val="ru-RU" w:eastAsia="ru-RU" w:bidi="ar-SA"/>
        </w:rPr>
      </w:pPr>
      <w:r w:rsidRPr="002F5DBF">
        <w:rPr>
          <w:rFonts w:eastAsia="Times New Roman"/>
          <w:sz w:val="28"/>
          <w:szCs w:val="28"/>
          <w:lang w:val="ru-RU" w:eastAsia="ru-RU" w:bidi="ar-SA"/>
        </w:rPr>
        <w:t xml:space="preserve">Трудовым </w:t>
      </w:r>
      <w:hyperlink r:id="rId9" w:history="1">
        <w:r w:rsidRPr="002F5DBF">
          <w:rPr>
            <w:rStyle w:val="a5"/>
            <w:rFonts w:eastAsia="Times New Roman"/>
            <w:color w:val="auto"/>
            <w:sz w:val="28"/>
            <w:szCs w:val="28"/>
            <w:lang w:val="ru-RU" w:eastAsia="ru-RU" w:bidi="ar-SA"/>
          </w:rPr>
          <w:t>кодексом</w:t>
        </w:r>
      </w:hyperlink>
      <w:r w:rsidRPr="002F5DBF">
        <w:rPr>
          <w:rFonts w:eastAsia="Times New Roman"/>
          <w:sz w:val="28"/>
          <w:szCs w:val="28"/>
          <w:lang w:val="ru-RU" w:eastAsia="ru-RU" w:bidi="ar-SA"/>
        </w:rPr>
        <w:t xml:space="preserve"> Российской Федерации;</w:t>
      </w:r>
    </w:p>
    <w:p w:rsidR="002F5DBF" w:rsidRPr="002F5DBF" w:rsidRDefault="002F5DBF" w:rsidP="00EA252F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Уставом Агентства</w:t>
      </w:r>
      <w:r w:rsidRPr="002F5DBF">
        <w:rPr>
          <w:rFonts w:eastAsia="Times New Roman"/>
          <w:color w:val="000000"/>
          <w:sz w:val="28"/>
          <w:szCs w:val="28"/>
          <w:lang w:val="ru-RU" w:eastAsia="ru-RU" w:bidi="ar-SA"/>
        </w:rPr>
        <w:t>;</w:t>
      </w:r>
    </w:p>
    <w:p w:rsidR="002F5DBF" w:rsidRPr="002F5DBF" w:rsidRDefault="002F5DBF" w:rsidP="00EA252F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2F5DBF">
        <w:rPr>
          <w:rFonts w:eastAsia="Times New Roman"/>
          <w:color w:val="000000"/>
          <w:sz w:val="28"/>
          <w:szCs w:val="28"/>
          <w:lang w:val="ru-RU" w:eastAsia="ru-RU" w:bidi="ar-SA"/>
        </w:rPr>
        <w:t>настоящей Политикой;</w:t>
      </w:r>
    </w:p>
    <w:p w:rsidR="002F5DBF" w:rsidRPr="002F5DBF" w:rsidRDefault="002F5DBF" w:rsidP="00EA252F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2F5DB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локальными нормативными актами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>Агентства</w:t>
      </w:r>
      <w:r w:rsidRPr="002F5DBF">
        <w:rPr>
          <w:rFonts w:eastAsia="Times New Roman"/>
          <w:color w:val="000000"/>
          <w:sz w:val="28"/>
          <w:szCs w:val="28"/>
          <w:lang w:val="ru-RU" w:eastAsia="ru-RU" w:bidi="ar-SA"/>
        </w:rPr>
        <w:t>, разработанными в развитие настоящей Политики;</w:t>
      </w:r>
    </w:p>
    <w:p w:rsidR="002F5DBF" w:rsidRPr="002F5DBF" w:rsidRDefault="002F5DBF" w:rsidP="00EA252F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2F5DB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договорами, заключаемыми между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>Агентством</w:t>
      </w:r>
      <w:r w:rsidRPr="002F5DB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и субъектами персональных данных;</w:t>
      </w:r>
    </w:p>
    <w:p w:rsidR="002F5DBF" w:rsidRPr="002F5DBF" w:rsidRDefault="002F5DBF" w:rsidP="00EA252F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2F5DBF">
        <w:rPr>
          <w:rFonts w:eastAsia="Times New Roman"/>
          <w:color w:val="000000"/>
          <w:sz w:val="28"/>
          <w:szCs w:val="28"/>
          <w:lang w:val="ru-RU" w:eastAsia="ru-RU" w:bidi="ar-SA"/>
        </w:rPr>
        <w:t>согласиями на обработку персональных данных.</w:t>
      </w:r>
    </w:p>
    <w:p w:rsidR="00295F7D" w:rsidRPr="00EC5F7F" w:rsidRDefault="00295F7D" w:rsidP="00EA252F">
      <w:pPr>
        <w:rPr>
          <w:rFonts w:eastAsia="Times New Roman"/>
          <w:color w:val="000000"/>
          <w:sz w:val="28"/>
          <w:szCs w:val="28"/>
          <w:lang w:val="ru-RU" w:eastAsia="ru-RU" w:bidi="ar-SA"/>
        </w:rPr>
      </w:pPr>
    </w:p>
    <w:p w:rsidR="00553EEA" w:rsidRPr="00EA252F" w:rsidRDefault="00BF548F" w:rsidP="00EA252F">
      <w:pPr>
        <w:pStyle w:val="a3"/>
        <w:numPr>
          <w:ilvl w:val="0"/>
          <w:numId w:val="12"/>
        </w:numPr>
        <w:jc w:val="center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  <w:r w:rsidRPr="00EA252F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>Цели обработки персональных данных</w:t>
      </w:r>
    </w:p>
    <w:p w:rsidR="00EA252F" w:rsidRPr="00EA252F" w:rsidRDefault="00EA252F" w:rsidP="00EA252F">
      <w:pPr>
        <w:jc w:val="center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p w:rsidR="00AF3608" w:rsidRPr="00EA252F" w:rsidRDefault="00BF548F" w:rsidP="00EA252F">
      <w:pPr>
        <w:pStyle w:val="a3"/>
        <w:numPr>
          <w:ilvl w:val="1"/>
          <w:numId w:val="12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>В Агентстве обрабатываются персональные данны</w:t>
      </w:r>
      <w:r w:rsidR="00EA252F">
        <w:rPr>
          <w:rFonts w:eastAsia="Times New Roman"/>
          <w:color w:val="000000"/>
          <w:sz w:val="28"/>
          <w:szCs w:val="28"/>
          <w:lang w:val="ru-RU" w:eastAsia="ru-RU" w:bidi="ar-SA"/>
        </w:rPr>
        <w:t>е субъектов персональных данных</w:t>
      </w:r>
      <w:r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в целях </w:t>
      </w:r>
      <w:r w:rsidR="0031421A"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осуществления определенных уставом Агентства видов деятельности.  </w:t>
      </w:r>
    </w:p>
    <w:p w:rsidR="00BF548F" w:rsidRPr="00EC5F7F" w:rsidRDefault="00BF548F" w:rsidP="00EA252F">
      <w:pPr>
        <w:ind w:firstLine="708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</w:p>
    <w:p w:rsidR="00553EEA" w:rsidRPr="00EA252F" w:rsidRDefault="00244CF1" w:rsidP="00EA252F">
      <w:pPr>
        <w:pStyle w:val="a3"/>
        <w:numPr>
          <w:ilvl w:val="0"/>
          <w:numId w:val="12"/>
        </w:numPr>
        <w:jc w:val="center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  <w:r w:rsidRPr="00EA252F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>Принципы и условия обработки персональных данных</w:t>
      </w:r>
    </w:p>
    <w:p w:rsidR="00EA252F" w:rsidRPr="00EA252F" w:rsidRDefault="00EA252F" w:rsidP="00EA252F">
      <w:pPr>
        <w:jc w:val="center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p w:rsidR="00553EEA" w:rsidRPr="00EA252F" w:rsidRDefault="00973A89" w:rsidP="00EA252F">
      <w:pPr>
        <w:pStyle w:val="a3"/>
        <w:numPr>
          <w:ilvl w:val="1"/>
          <w:numId w:val="12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Обработка персональных данных в Агентстве осуществляется </w:t>
      </w:r>
      <w:r w:rsidR="007F1F15"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>на основе принципов:</w:t>
      </w:r>
    </w:p>
    <w:p w:rsidR="00553EEA" w:rsidRPr="00EC5F7F" w:rsidRDefault="007F1F15" w:rsidP="007F1F15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973A89" w:rsidRPr="00973A89">
        <w:rPr>
          <w:rFonts w:eastAsia="Times New Roman"/>
          <w:color w:val="000000"/>
          <w:sz w:val="28"/>
          <w:szCs w:val="28"/>
          <w:lang w:val="ru-RU" w:eastAsia="ru-RU" w:bidi="ar-SA"/>
        </w:rPr>
        <w:t>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данных;</w:t>
      </w:r>
    </w:p>
    <w:p w:rsidR="00553EEA" w:rsidRPr="00EC5F7F" w:rsidRDefault="007F1F15" w:rsidP="007F1F15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973A89" w:rsidRPr="00973A89">
        <w:rPr>
          <w:rFonts w:eastAsia="Times New Roman"/>
          <w:color w:val="000000"/>
          <w:sz w:val="28"/>
          <w:szCs w:val="28"/>
          <w:lang w:val="ru-RU" w:eastAsia="ru-RU" w:bidi="ar-SA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</w:t>
      </w:r>
      <w:r w:rsidR="00AF3608" w:rsidRPr="00EC5F7F">
        <w:rPr>
          <w:rFonts w:eastAsia="Times New Roman"/>
          <w:color w:val="000000"/>
          <w:sz w:val="28"/>
          <w:szCs w:val="28"/>
          <w:lang w:val="ru-RU" w:eastAsia="ru-RU" w:bidi="ar-SA"/>
        </w:rPr>
        <w:t>;</w:t>
      </w:r>
    </w:p>
    <w:p w:rsidR="00553EEA" w:rsidRPr="00EC5F7F" w:rsidRDefault="007F1F15" w:rsidP="007F1F15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973A89" w:rsidRPr="00973A89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достоверности персональных данных, их достаточности для целей обработки, недопустимости обработки персональных данных избыточных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="00973A89" w:rsidRPr="00973A89">
        <w:rPr>
          <w:rFonts w:eastAsia="Times New Roman"/>
          <w:color w:val="000000"/>
          <w:sz w:val="28"/>
          <w:szCs w:val="28"/>
          <w:lang w:val="ru-RU" w:eastAsia="ru-RU" w:bidi="ar-SA"/>
        </w:rPr>
        <w:t>по отношению к целям, заявленным при сборе персональных данных</w:t>
      </w:r>
      <w:r w:rsidR="00AF3608" w:rsidRPr="00EC5F7F">
        <w:rPr>
          <w:rFonts w:eastAsia="Times New Roman"/>
          <w:color w:val="000000"/>
          <w:sz w:val="28"/>
          <w:szCs w:val="28"/>
          <w:lang w:val="ru-RU" w:eastAsia="ru-RU" w:bidi="ar-SA"/>
        </w:rPr>
        <w:t>;</w:t>
      </w:r>
    </w:p>
    <w:p w:rsidR="00D70D69" w:rsidRPr="00EC5F7F" w:rsidRDefault="007F1F15" w:rsidP="007F1F15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973A89" w:rsidRPr="00973A89">
        <w:rPr>
          <w:rFonts w:eastAsia="Times New Roman"/>
          <w:color w:val="000000"/>
          <w:sz w:val="28"/>
          <w:szCs w:val="28"/>
          <w:lang w:val="ru-RU" w:eastAsia="ru-RU" w:bidi="ar-SA"/>
        </w:rPr>
        <w:t>недопустимости объединения созданных для несовместимых между собой целей баз данных, содержащих персональные данные</w:t>
      </w:r>
      <w:r w:rsidR="00D70D69" w:rsidRPr="00EC5F7F">
        <w:rPr>
          <w:rFonts w:eastAsia="Times New Roman"/>
          <w:color w:val="000000"/>
          <w:sz w:val="28"/>
          <w:szCs w:val="28"/>
          <w:lang w:val="ru-RU" w:eastAsia="ru-RU" w:bidi="ar-SA"/>
        </w:rPr>
        <w:t>;</w:t>
      </w:r>
    </w:p>
    <w:p w:rsidR="00553EEA" w:rsidRPr="00EC5F7F" w:rsidRDefault="007F1F15" w:rsidP="007F1F15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973A89" w:rsidRPr="00973A89">
        <w:rPr>
          <w:rFonts w:eastAsia="Times New Roman"/>
          <w:color w:val="000000"/>
          <w:sz w:val="28"/>
          <w:szCs w:val="28"/>
          <w:lang w:val="ru-RU" w:eastAsia="ru-RU" w:bidi="ar-SA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их обработки</w:t>
      </w:r>
      <w:r w:rsidR="00AF3608" w:rsidRPr="00EC5F7F">
        <w:rPr>
          <w:rFonts w:eastAsia="Times New Roman"/>
          <w:color w:val="000000"/>
          <w:sz w:val="28"/>
          <w:szCs w:val="28"/>
          <w:lang w:val="ru-RU" w:eastAsia="ru-RU" w:bidi="ar-SA"/>
        </w:rPr>
        <w:t>;</w:t>
      </w:r>
    </w:p>
    <w:p w:rsidR="00553EEA" w:rsidRDefault="007F1F15" w:rsidP="007F1F15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973A89" w:rsidRPr="00973A89">
        <w:rPr>
          <w:rFonts w:eastAsia="Times New Roman"/>
          <w:color w:val="000000"/>
          <w:sz w:val="28"/>
          <w:szCs w:val="28"/>
          <w:lang w:val="ru-RU" w:eastAsia="ru-RU" w:bidi="ar-SA"/>
        </w:rPr>
        <w:t>уничтожение персональных данных либо обезличивание осуществляется по достижении целей их обработки или в случае утраты необходимости в их достижении, если срок хранения персональных данных не установлен законодательством Российской Федерации, другими документами, определяющими такой срок</w:t>
      </w:r>
      <w:r w:rsidR="00553EEA" w:rsidRPr="00EC5F7F">
        <w:rPr>
          <w:rFonts w:eastAsia="Times New Roman"/>
          <w:color w:val="000000"/>
          <w:sz w:val="28"/>
          <w:szCs w:val="28"/>
          <w:lang w:val="ru-RU" w:eastAsia="ru-RU" w:bidi="ar-SA"/>
        </w:rPr>
        <w:t>.</w:t>
      </w:r>
    </w:p>
    <w:p w:rsidR="00553EEA" w:rsidRPr="00EA252F" w:rsidRDefault="00973A89" w:rsidP="00EA252F">
      <w:pPr>
        <w:pStyle w:val="a3"/>
        <w:numPr>
          <w:ilvl w:val="1"/>
          <w:numId w:val="22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>Условия обработки персональных данных в Агентстве</w:t>
      </w:r>
      <w:r w:rsidR="00AF3608"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>:</w:t>
      </w:r>
    </w:p>
    <w:p w:rsidR="00553EEA" w:rsidRPr="0031421A" w:rsidRDefault="0031421A" w:rsidP="00EA252F">
      <w:pPr>
        <w:pStyle w:val="a3"/>
        <w:numPr>
          <w:ilvl w:val="2"/>
          <w:numId w:val="22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31421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Доступ </w:t>
      </w:r>
      <w:r w:rsidR="00973A89" w:rsidRPr="0031421A">
        <w:rPr>
          <w:rFonts w:eastAsia="Times New Roman"/>
          <w:color w:val="000000"/>
          <w:sz w:val="28"/>
          <w:szCs w:val="28"/>
          <w:lang w:val="ru-RU" w:eastAsia="ru-RU" w:bidi="ar-SA"/>
        </w:rPr>
        <w:t>к персональным данным имеют работники Агентства, которым это необходимо для исполнения должностных обязанностей. Перечень лиц, имеющих доступ к персональным данным, утверждается приказом Аген</w:t>
      </w:r>
      <w:r w:rsidR="0076697A" w:rsidRPr="0031421A">
        <w:rPr>
          <w:rFonts w:eastAsia="Times New Roman"/>
          <w:color w:val="000000"/>
          <w:sz w:val="28"/>
          <w:szCs w:val="28"/>
          <w:lang w:val="ru-RU" w:eastAsia="ru-RU" w:bidi="ar-SA"/>
        </w:rPr>
        <w:t>т</w:t>
      </w:r>
      <w:r w:rsidR="00973A89" w:rsidRPr="0031421A">
        <w:rPr>
          <w:rFonts w:eastAsia="Times New Roman"/>
          <w:color w:val="000000"/>
          <w:sz w:val="28"/>
          <w:szCs w:val="28"/>
          <w:lang w:val="ru-RU" w:eastAsia="ru-RU" w:bidi="ar-SA"/>
        </w:rPr>
        <w:t>ства</w:t>
      </w:r>
      <w:r w:rsidR="00AF3608" w:rsidRPr="0031421A">
        <w:rPr>
          <w:rFonts w:eastAsia="Times New Roman"/>
          <w:color w:val="000000"/>
          <w:sz w:val="28"/>
          <w:szCs w:val="28"/>
          <w:lang w:val="ru-RU" w:eastAsia="ru-RU" w:bidi="ar-SA"/>
        </w:rPr>
        <w:t>;</w:t>
      </w:r>
    </w:p>
    <w:p w:rsidR="00553EEA" w:rsidRPr="0031421A" w:rsidRDefault="0031421A" w:rsidP="00EA252F">
      <w:pPr>
        <w:pStyle w:val="a3"/>
        <w:numPr>
          <w:ilvl w:val="2"/>
          <w:numId w:val="22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31421A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Помещения</w:t>
      </w:r>
      <w:r w:rsidR="00973A89" w:rsidRPr="0031421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, в которых обрабатываются персональные данные, оборудуются </w:t>
      </w:r>
      <w:r w:rsidR="00B61C37" w:rsidRPr="0031421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огнестойкими сейфами, шкафами архивными металлическими, </w:t>
      </w:r>
      <w:r w:rsidR="00973A89" w:rsidRPr="0031421A">
        <w:rPr>
          <w:rFonts w:eastAsia="Times New Roman"/>
          <w:color w:val="000000"/>
          <w:sz w:val="28"/>
          <w:szCs w:val="28"/>
          <w:lang w:val="ru-RU" w:eastAsia="ru-RU" w:bidi="ar-SA"/>
        </w:rPr>
        <w:t>замковыми устройствами</w:t>
      </w:r>
      <w:r w:rsidR="00AF3608" w:rsidRPr="0031421A">
        <w:rPr>
          <w:rFonts w:eastAsia="Times New Roman"/>
          <w:color w:val="000000"/>
          <w:sz w:val="28"/>
          <w:szCs w:val="28"/>
          <w:lang w:val="ru-RU" w:eastAsia="ru-RU" w:bidi="ar-SA"/>
        </w:rPr>
        <w:t>;</w:t>
      </w:r>
    </w:p>
    <w:p w:rsidR="00553EEA" w:rsidRPr="0031421A" w:rsidRDefault="0031421A" w:rsidP="00EA252F">
      <w:pPr>
        <w:pStyle w:val="a3"/>
        <w:numPr>
          <w:ilvl w:val="2"/>
          <w:numId w:val="22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31421A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Для </w:t>
      </w:r>
      <w:r w:rsidR="000F58DF" w:rsidRPr="0031421A">
        <w:rPr>
          <w:rFonts w:eastAsia="Times New Roman"/>
          <w:color w:val="000000"/>
          <w:sz w:val="28"/>
          <w:szCs w:val="28"/>
          <w:lang w:val="ru-RU" w:eastAsia="ru-RU" w:bidi="ar-SA"/>
        </w:rPr>
        <w:t>приема посетителей выделяются зоны ожидания, исключающие несанкционированный доступ к обрабатываемым персональным данным</w:t>
      </w:r>
      <w:r w:rsidR="00553EEA" w:rsidRPr="0031421A">
        <w:rPr>
          <w:rFonts w:eastAsia="Times New Roman"/>
          <w:color w:val="000000"/>
          <w:sz w:val="28"/>
          <w:szCs w:val="28"/>
          <w:lang w:val="ru-RU" w:eastAsia="ru-RU" w:bidi="ar-SA"/>
        </w:rPr>
        <w:t>.</w:t>
      </w:r>
    </w:p>
    <w:p w:rsidR="00F43E54" w:rsidRPr="00EC5F7F" w:rsidRDefault="00F43E54" w:rsidP="00EA252F">
      <w:pPr>
        <w:rPr>
          <w:rFonts w:eastAsia="Times New Roman"/>
          <w:color w:val="000000"/>
          <w:sz w:val="28"/>
          <w:szCs w:val="28"/>
          <w:lang w:val="ru-RU" w:eastAsia="ru-RU" w:bidi="ar-SA"/>
        </w:rPr>
      </w:pPr>
    </w:p>
    <w:p w:rsidR="00553EEA" w:rsidRPr="00EA252F" w:rsidRDefault="00A27F63" w:rsidP="00EA252F">
      <w:pPr>
        <w:pStyle w:val="a3"/>
        <w:numPr>
          <w:ilvl w:val="0"/>
          <w:numId w:val="22"/>
        </w:numPr>
        <w:jc w:val="center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  <w:r w:rsidRPr="00EA252F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>Права и обязанности</w:t>
      </w:r>
      <w:r w:rsidR="0031421A"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1421A" w:rsidRPr="00EA252F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>оператора персональных данных</w:t>
      </w:r>
    </w:p>
    <w:p w:rsidR="00EA252F" w:rsidRPr="00EA252F" w:rsidRDefault="00EA252F" w:rsidP="00EA252F">
      <w:pPr>
        <w:jc w:val="center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p w:rsidR="00A27F63" w:rsidRPr="00EA252F" w:rsidRDefault="00A51A17" w:rsidP="00EA252F">
      <w:pPr>
        <w:pStyle w:val="a3"/>
        <w:numPr>
          <w:ilvl w:val="1"/>
          <w:numId w:val="23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>Агентство в качестве оператора персональных данных обязано:</w:t>
      </w:r>
    </w:p>
    <w:p w:rsidR="00A27F63" w:rsidRPr="00A51A17" w:rsidRDefault="00A51A17" w:rsidP="00EA252F">
      <w:pPr>
        <w:pStyle w:val="a3"/>
        <w:numPr>
          <w:ilvl w:val="2"/>
          <w:numId w:val="23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Организовывать </w:t>
      </w:r>
      <w:r w:rsidR="00A27F63"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обработку персональных данных в Агентстве </w:t>
      </w:r>
      <w:r w:rsidR="00EA252F"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="00A27F63"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>в соответствии с требованиями Федеральн</w:t>
      </w:r>
      <w:r w:rsidR="00EA252F">
        <w:rPr>
          <w:rFonts w:eastAsia="Times New Roman"/>
          <w:color w:val="000000"/>
          <w:sz w:val="28"/>
          <w:szCs w:val="28"/>
          <w:lang w:val="ru-RU" w:eastAsia="ru-RU" w:bidi="ar-SA"/>
        </w:rPr>
        <w:t>ого</w:t>
      </w:r>
      <w:r w:rsidR="00C76F39"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</w:t>
      </w:r>
      <w:r w:rsidR="00A27F63"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>закон</w:t>
      </w:r>
      <w:r w:rsidR="00EA252F">
        <w:rPr>
          <w:rFonts w:eastAsia="Times New Roman"/>
          <w:color w:val="000000"/>
          <w:sz w:val="28"/>
          <w:szCs w:val="28"/>
          <w:lang w:val="ru-RU" w:eastAsia="ru-RU" w:bidi="ar-SA"/>
        </w:rPr>
        <w:t>а о персональных данных.</w:t>
      </w:r>
    </w:p>
    <w:p w:rsidR="00A27F63" w:rsidRPr="00A51A17" w:rsidRDefault="00A51A17" w:rsidP="00EA252F">
      <w:pPr>
        <w:pStyle w:val="a3"/>
        <w:numPr>
          <w:ilvl w:val="2"/>
          <w:numId w:val="23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Обеспечивать </w:t>
      </w:r>
      <w:r w:rsidR="00C76F39"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защиту персональных данных, обрабатываемых </w:t>
      </w:r>
      <w:r w:rsidR="00EA252F"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="00C76F39"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>в Агентстве, от их неправом</w:t>
      </w:r>
      <w:r w:rsidR="00EA252F">
        <w:rPr>
          <w:rFonts w:eastAsia="Times New Roman"/>
          <w:color w:val="000000"/>
          <w:sz w:val="28"/>
          <w:szCs w:val="28"/>
          <w:lang w:val="ru-RU" w:eastAsia="ru-RU" w:bidi="ar-SA"/>
        </w:rPr>
        <w:t>ерного использования или утраты.</w:t>
      </w:r>
    </w:p>
    <w:p w:rsidR="00C76F39" w:rsidRPr="00A51A17" w:rsidRDefault="00A51A17" w:rsidP="00EA252F">
      <w:pPr>
        <w:pStyle w:val="a3"/>
        <w:numPr>
          <w:ilvl w:val="2"/>
          <w:numId w:val="23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Получать </w:t>
      </w:r>
      <w:r w:rsidR="00C76F39"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>персональные данные только у субъекта персональных данных. В случаях, когда персональные данные можно получить только у третьих лиц, делать это исключительно с письменного соглас</w:t>
      </w:r>
      <w:r w:rsidR="00EA252F">
        <w:rPr>
          <w:rFonts w:eastAsia="Times New Roman"/>
          <w:color w:val="000000"/>
          <w:sz w:val="28"/>
          <w:szCs w:val="28"/>
          <w:lang w:val="ru-RU" w:eastAsia="ru-RU" w:bidi="ar-SA"/>
        </w:rPr>
        <w:t>ия субъекта персональных данных.</w:t>
      </w:r>
    </w:p>
    <w:p w:rsidR="00C76F39" w:rsidRPr="00A51A17" w:rsidRDefault="00A51A17" w:rsidP="00EA252F">
      <w:pPr>
        <w:pStyle w:val="a3"/>
        <w:numPr>
          <w:ilvl w:val="2"/>
          <w:numId w:val="23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Своевременно </w:t>
      </w:r>
      <w:r w:rsidR="00C76F39"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>и в соответствии с требованиями законодательства Российской Федерации реагировать на обращения и запросы субъектов персональных данных, и их законных представителей, а именно:</w:t>
      </w:r>
    </w:p>
    <w:p w:rsidR="00EA252F" w:rsidRDefault="00EA252F" w:rsidP="00EA252F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C76F39" w:rsidRPr="00C76F39">
        <w:rPr>
          <w:rFonts w:eastAsia="Times New Roman"/>
          <w:color w:val="000000"/>
          <w:sz w:val="28"/>
          <w:szCs w:val="28"/>
          <w:lang w:val="ru-RU" w:eastAsia="ru-RU" w:bidi="ar-SA"/>
        </w:rPr>
        <w:t>сообщать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данными;</w:t>
      </w:r>
    </w:p>
    <w:p w:rsidR="00EA252F" w:rsidRDefault="00EA252F" w:rsidP="00EA252F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C76F39"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в случае отказа, при обращении субъекта персональных данных или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="00C76F39"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его представителя, в предоставлении субъекту персональных данных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="00C76F39"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его персональных данных или информации о наличии в Агентстве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="00C76F39"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его персональных данных, давать в письменной форме мотивированный ответ, содержащий ссылку на положение </w:t>
      </w:r>
      <w:r w:rsidR="00B57D9E"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Федерального </w:t>
      </w:r>
      <w:r w:rsidR="00C76F39"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>закона</w:t>
      </w:r>
      <w:r w:rsidR="00B57D9E"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о персональных данных</w:t>
      </w:r>
      <w:r w:rsidR="00C76F39"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>, являющееся основанием для такого отказа;</w:t>
      </w:r>
    </w:p>
    <w:p w:rsidR="00C76F39" w:rsidRPr="00EA252F" w:rsidRDefault="00EA252F" w:rsidP="00EA252F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C76F39"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предоставлять безвозмездно субъекту персональных данных или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="00C76F39"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его представителю возможность ознакомления с персональными данными, относящимися к этому субъекту персональных данных, а также по требованию субъекта персональных данных или его представителя вносить в них необходимые изменения и уничтожать, если они не являются необходимыми для заявленной цели обработки, и принимать разумные меры для уведомления третьих лиц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="00C76F39"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>об изменениях в персональных данных, которым, персональные данные этого субъекта были перед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>аны.</w:t>
      </w:r>
    </w:p>
    <w:p w:rsidR="00A27F63" w:rsidRPr="00A51A17" w:rsidRDefault="00A51A17" w:rsidP="00EA252F">
      <w:pPr>
        <w:pStyle w:val="a3"/>
        <w:numPr>
          <w:ilvl w:val="2"/>
          <w:numId w:val="23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Сообщать </w:t>
      </w:r>
      <w:r w:rsidR="00C76F39"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в уполномоченный орган по защите прав субъекта персональных данных по запросу этого органа необходимую информацию </w:t>
      </w:r>
      <w:r w:rsidR="00EA252F"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="00C76F39"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в течение тридцати дней </w:t>
      </w:r>
      <w:r w:rsidR="00EA252F">
        <w:rPr>
          <w:rFonts w:eastAsia="Times New Roman"/>
          <w:color w:val="000000"/>
          <w:sz w:val="28"/>
          <w:szCs w:val="28"/>
          <w:lang w:val="ru-RU" w:eastAsia="ru-RU" w:bidi="ar-SA"/>
        </w:rPr>
        <w:t>с даты получения такого запроса.</w:t>
      </w:r>
    </w:p>
    <w:p w:rsidR="00C76F39" w:rsidRPr="00A51A17" w:rsidRDefault="00A51A17" w:rsidP="00EA252F">
      <w:pPr>
        <w:pStyle w:val="a3"/>
        <w:numPr>
          <w:ilvl w:val="2"/>
          <w:numId w:val="23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Устранять </w:t>
      </w:r>
      <w:r w:rsidR="00C76F39"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>нарушения законодательства, допущенные при обработке персонал</w:t>
      </w:r>
      <w:r w:rsidR="00EA252F">
        <w:rPr>
          <w:rFonts w:eastAsia="Times New Roman"/>
          <w:color w:val="000000"/>
          <w:sz w:val="28"/>
          <w:szCs w:val="28"/>
          <w:lang w:val="ru-RU" w:eastAsia="ru-RU" w:bidi="ar-SA"/>
        </w:rPr>
        <w:t>ьных данных.</w:t>
      </w:r>
    </w:p>
    <w:p w:rsidR="00C76F39" w:rsidRPr="00A51A17" w:rsidRDefault="00A51A17" w:rsidP="00EA252F">
      <w:pPr>
        <w:pStyle w:val="a3"/>
        <w:numPr>
          <w:ilvl w:val="2"/>
          <w:numId w:val="23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Уточнять</w:t>
      </w:r>
      <w:r w:rsidR="00C77CD7"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, блокировать и уничтожать персональные данные в случаях, предусмотренных </w:t>
      </w:r>
      <w:hyperlink r:id="rId10" w:history="1">
        <w:r w:rsidR="00C77CD7" w:rsidRPr="00A51A17">
          <w:rPr>
            <w:rStyle w:val="a5"/>
            <w:rFonts w:eastAsia="Times New Roman"/>
            <w:color w:val="auto"/>
            <w:sz w:val="28"/>
            <w:szCs w:val="28"/>
            <w:lang w:val="ru-RU" w:eastAsia="ru-RU" w:bidi="ar-SA"/>
          </w:rPr>
          <w:t>частями 2</w:t>
        </w:r>
      </w:hyperlink>
      <w:r w:rsidR="00C77CD7" w:rsidRPr="00A51A17">
        <w:rPr>
          <w:rFonts w:eastAsia="Times New Roman"/>
          <w:sz w:val="28"/>
          <w:szCs w:val="28"/>
          <w:lang w:val="ru-RU" w:eastAsia="ru-RU" w:bidi="ar-SA"/>
        </w:rPr>
        <w:t>-</w:t>
      </w:r>
      <w:hyperlink r:id="rId11" w:history="1">
        <w:r w:rsidR="00C77CD7" w:rsidRPr="00A51A17">
          <w:rPr>
            <w:rStyle w:val="a5"/>
            <w:rFonts w:eastAsia="Times New Roman"/>
            <w:color w:val="auto"/>
            <w:sz w:val="28"/>
            <w:szCs w:val="28"/>
            <w:lang w:val="ru-RU" w:eastAsia="ru-RU" w:bidi="ar-SA"/>
          </w:rPr>
          <w:t>6 статьи 21</w:t>
        </w:r>
      </w:hyperlink>
      <w:r w:rsidR="00C77CD7" w:rsidRPr="00A51A17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C77CD7"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>Федерального закона о персональных данных.</w:t>
      </w:r>
    </w:p>
    <w:p w:rsidR="00C77CD7" w:rsidRPr="00A51A17" w:rsidRDefault="00C77CD7" w:rsidP="007F1F15">
      <w:pPr>
        <w:pStyle w:val="a3"/>
        <w:numPr>
          <w:ilvl w:val="1"/>
          <w:numId w:val="23"/>
        </w:numPr>
        <w:tabs>
          <w:tab w:val="left" w:pos="1276"/>
        </w:tabs>
        <w:ind w:left="0" w:firstLine="709"/>
        <w:contextualSpacing w:val="0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>Агентств</w:t>
      </w:r>
      <w:r w:rsidR="00A51A17"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>о</w:t>
      </w:r>
      <w:r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в качестве оператора персональных данных</w:t>
      </w:r>
      <w:r w:rsidR="00A51A17"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имеет следующие права</w:t>
      </w:r>
      <w:r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>:</w:t>
      </w:r>
    </w:p>
    <w:p w:rsidR="00C77CD7" w:rsidRPr="00A51A17" w:rsidRDefault="00A51A17" w:rsidP="00EA252F">
      <w:pPr>
        <w:pStyle w:val="a3"/>
        <w:numPr>
          <w:ilvl w:val="2"/>
          <w:numId w:val="23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Принимать </w:t>
      </w:r>
      <w:r w:rsidR="00C77CD7"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>локальные нормативные акт</w:t>
      </w:r>
      <w:r w:rsidR="00EA252F">
        <w:rPr>
          <w:rFonts w:eastAsia="Times New Roman"/>
          <w:color w:val="000000"/>
          <w:sz w:val="28"/>
          <w:szCs w:val="28"/>
          <w:lang w:val="ru-RU" w:eastAsia="ru-RU" w:bidi="ar-SA"/>
        </w:rPr>
        <w:t>ы в развитие настоящей Политики.</w:t>
      </w:r>
    </w:p>
    <w:p w:rsidR="00C77CD7" w:rsidRPr="00A51A17" w:rsidRDefault="00A51A17" w:rsidP="00EA252F">
      <w:pPr>
        <w:pStyle w:val="a3"/>
        <w:numPr>
          <w:ilvl w:val="2"/>
          <w:numId w:val="23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Предлагать </w:t>
      </w:r>
      <w:r w:rsidR="00C77CD7"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>субъекту персональных данных оформить персональное письменное согласие на обработку/передачу персональных данных</w:t>
      </w:r>
      <w:r w:rsidR="00EA252F">
        <w:rPr>
          <w:rFonts w:eastAsia="Times New Roman"/>
          <w:color w:val="000000"/>
          <w:sz w:val="28"/>
          <w:szCs w:val="28"/>
          <w:lang w:val="ru-RU" w:eastAsia="ru-RU" w:bidi="ar-SA"/>
        </w:rPr>
        <w:t>.</w:t>
      </w:r>
    </w:p>
    <w:p w:rsidR="00C77CD7" w:rsidRPr="00A51A17" w:rsidRDefault="00A51A17" w:rsidP="00EA252F">
      <w:pPr>
        <w:pStyle w:val="a3"/>
        <w:numPr>
          <w:ilvl w:val="2"/>
          <w:numId w:val="23"/>
        </w:numPr>
        <w:ind w:left="0"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Отказывать </w:t>
      </w:r>
      <w:r w:rsidR="00C77CD7" w:rsidRPr="00A51A17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в предоставлении персональных данных в случаях, </w:t>
      </w:r>
      <w:r w:rsidR="00C77CD7" w:rsidRPr="00A51A17">
        <w:rPr>
          <w:rFonts w:eastAsia="Times New Roman"/>
          <w:sz w:val="28"/>
          <w:szCs w:val="28"/>
          <w:lang w:val="ru-RU" w:eastAsia="ru-RU" w:bidi="ar-SA"/>
        </w:rPr>
        <w:t xml:space="preserve">предусмотренных </w:t>
      </w:r>
      <w:hyperlink r:id="rId12" w:history="1">
        <w:r w:rsidR="00C77CD7" w:rsidRPr="00A51A17">
          <w:rPr>
            <w:rStyle w:val="a5"/>
            <w:rFonts w:eastAsia="Times New Roman"/>
            <w:color w:val="auto"/>
            <w:sz w:val="28"/>
            <w:szCs w:val="28"/>
            <w:lang w:val="ru-RU" w:eastAsia="ru-RU" w:bidi="ar-SA"/>
          </w:rPr>
          <w:t>частью 6 статьи 14</w:t>
        </w:r>
      </w:hyperlink>
      <w:r w:rsidR="00C77CD7" w:rsidRPr="00A51A17">
        <w:rPr>
          <w:rFonts w:eastAsia="Times New Roman"/>
          <w:sz w:val="28"/>
          <w:szCs w:val="28"/>
          <w:lang w:val="ru-RU" w:eastAsia="ru-RU" w:bidi="ar-SA"/>
        </w:rPr>
        <w:t xml:space="preserve"> и </w:t>
      </w:r>
      <w:hyperlink r:id="rId13" w:history="1">
        <w:r w:rsidR="00C77CD7" w:rsidRPr="00A51A17">
          <w:rPr>
            <w:rStyle w:val="a5"/>
            <w:rFonts w:eastAsia="Times New Roman"/>
            <w:color w:val="auto"/>
            <w:sz w:val="28"/>
            <w:szCs w:val="28"/>
            <w:lang w:val="ru-RU" w:eastAsia="ru-RU" w:bidi="ar-SA"/>
          </w:rPr>
          <w:t>частью 2 статьи 20</w:t>
        </w:r>
      </w:hyperlink>
      <w:r w:rsidR="00C77CD7" w:rsidRPr="00A51A17">
        <w:rPr>
          <w:rFonts w:eastAsia="Times New Roman"/>
          <w:sz w:val="28"/>
          <w:szCs w:val="28"/>
          <w:lang w:val="ru-RU" w:eastAsia="ru-RU" w:bidi="ar-SA"/>
        </w:rPr>
        <w:t xml:space="preserve"> Федерального закона </w:t>
      </w:r>
      <w:r w:rsidR="00EA252F">
        <w:rPr>
          <w:rFonts w:eastAsia="Times New Roman"/>
          <w:sz w:val="28"/>
          <w:szCs w:val="28"/>
          <w:lang w:val="ru-RU" w:eastAsia="ru-RU" w:bidi="ar-SA"/>
        </w:rPr>
        <w:br/>
        <w:t>о персональных данных.</w:t>
      </w:r>
    </w:p>
    <w:p w:rsidR="00C77CD7" w:rsidRDefault="00A51A17" w:rsidP="00EA252F">
      <w:pPr>
        <w:pStyle w:val="a3"/>
        <w:numPr>
          <w:ilvl w:val="2"/>
          <w:numId w:val="23"/>
        </w:numPr>
        <w:ind w:left="0"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A51A17">
        <w:rPr>
          <w:rFonts w:eastAsia="Times New Roman"/>
          <w:sz w:val="28"/>
          <w:szCs w:val="28"/>
          <w:lang w:val="ru-RU" w:eastAsia="ru-RU" w:bidi="ar-SA"/>
        </w:rPr>
        <w:t xml:space="preserve">Привлекать </w:t>
      </w:r>
      <w:r w:rsidR="00C77CD7" w:rsidRPr="00A51A17">
        <w:rPr>
          <w:rFonts w:eastAsia="Times New Roman"/>
          <w:sz w:val="28"/>
          <w:szCs w:val="28"/>
          <w:lang w:val="ru-RU" w:eastAsia="ru-RU" w:bidi="ar-SA"/>
        </w:rPr>
        <w:t>к дисциплинарной ответственности работников Агентства, к должностным обязанностям которых относится обработка персональных данных, за нарушение требований к защите персональных данных.</w:t>
      </w:r>
    </w:p>
    <w:p w:rsidR="00F85486" w:rsidRPr="00F85486" w:rsidRDefault="00F85486" w:rsidP="00EA252F">
      <w:pPr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F85486" w:rsidRPr="00EA252F" w:rsidRDefault="00F85486" w:rsidP="00EA252F">
      <w:pPr>
        <w:pStyle w:val="a3"/>
        <w:numPr>
          <w:ilvl w:val="0"/>
          <w:numId w:val="23"/>
        </w:numPr>
        <w:jc w:val="center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  <w:r w:rsidRPr="00EA252F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>Права и обязанности</w:t>
      </w:r>
      <w:r w:rsidRPr="00EA252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EA252F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>объекта персональных данных</w:t>
      </w:r>
    </w:p>
    <w:p w:rsidR="00EA252F" w:rsidRPr="00EA252F" w:rsidRDefault="00EA252F" w:rsidP="00EA252F">
      <w:pPr>
        <w:jc w:val="center"/>
        <w:rPr>
          <w:rFonts w:eastAsia="Times New Roman"/>
          <w:sz w:val="28"/>
          <w:szCs w:val="28"/>
          <w:lang w:val="ru-RU" w:eastAsia="ru-RU" w:bidi="ar-SA"/>
        </w:rPr>
      </w:pPr>
    </w:p>
    <w:p w:rsidR="00F85486" w:rsidRPr="00163D60" w:rsidRDefault="00F85486" w:rsidP="007F1F15">
      <w:pPr>
        <w:pStyle w:val="a3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Субъект персональных данных обязан:</w:t>
      </w:r>
    </w:p>
    <w:p w:rsidR="00F85486" w:rsidRPr="00163D60" w:rsidRDefault="00F85486" w:rsidP="00163D60">
      <w:pPr>
        <w:pStyle w:val="a3"/>
        <w:numPr>
          <w:ilvl w:val="2"/>
          <w:numId w:val="23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Предоставлять достоверную информа</w:t>
      </w:r>
      <w:r w:rsidR="00163D60">
        <w:rPr>
          <w:rFonts w:eastAsia="Times New Roman"/>
          <w:color w:val="000000"/>
          <w:sz w:val="28"/>
          <w:szCs w:val="28"/>
          <w:lang w:val="ru-RU" w:eastAsia="ru-RU" w:bidi="ar-SA"/>
        </w:rPr>
        <w:t>цию о своих персональных данных.</w:t>
      </w:r>
    </w:p>
    <w:p w:rsidR="00F85486" w:rsidRPr="00163D60" w:rsidRDefault="00F85486" w:rsidP="00163D60">
      <w:pPr>
        <w:pStyle w:val="a3"/>
        <w:numPr>
          <w:ilvl w:val="2"/>
          <w:numId w:val="23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Сообщать об изменениях своих персональных данных с приложением </w:t>
      </w:r>
      <w:r w:rsidR="00163D60">
        <w:rPr>
          <w:rFonts w:eastAsia="Times New Roman"/>
          <w:color w:val="000000"/>
          <w:sz w:val="28"/>
          <w:szCs w:val="28"/>
          <w:lang w:val="ru-RU" w:eastAsia="ru-RU" w:bidi="ar-SA"/>
        </w:rPr>
        <w:t>копий подтверждающих документов.</w:t>
      </w:r>
    </w:p>
    <w:p w:rsidR="00F85486" w:rsidRPr="00163D60" w:rsidRDefault="00F85486" w:rsidP="00163D60">
      <w:pPr>
        <w:pStyle w:val="a3"/>
        <w:numPr>
          <w:ilvl w:val="2"/>
          <w:numId w:val="23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Не разглашать персональные данные других субъектов персональных данных, ставшие известными ему в связи с исполнением обязанностей</w:t>
      </w:r>
      <w:r w:rsidR="003C2127"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.</w:t>
      </w:r>
    </w:p>
    <w:p w:rsidR="00553EEA" w:rsidRPr="00163D60" w:rsidRDefault="00F85486" w:rsidP="007F1F15">
      <w:pPr>
        <w:pStyle w:val="a3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С</w:t>
      </w:r>
      <w:r w:rsidR="00292537"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убъект персональных данных</w:t>
      </w: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имеет следующие права</w:t>
      </w:r>
      <w:r w:rsidR="00292537"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:</w:t>
      </w:r>
    </w:p>
    <w:p w:rsidR="00292537" w:rsidRPr="00F85486" w:rsidRDefault="00F85486" w:rsidP="00163D60">
      <w:pPr>
        <w:pStyle w:val="a3"/>
        <w:numPr>
          <w:ilvl w:val="2"/>
          <w:numId w:val="23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F85486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Получать </w:t>
      </w:r>
      <w:r w:rsidR="00292537" w:rsidRPr="00F85486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информацию, касающуюся обработки его персональных данных в Агентстве, в том числе и об источниках </w:t>
      </w:r>
      <w:r w:rsidR="00163D60">
        <w:rPr>
          <w:rFonts w:eastAsia="Times New Roman"/>
          <w:color w:val="000000"/>
          <w:sz w:val="28"/>
          <w:szCs w:val="28"/>
          <w:lang w:val="ru-RU" w:eastAsia="ru-RU" w:bidi="ar-SA"/>
        </w:rPr>
        <w:t>их получения.</w:t>
      </w:r>
    </w:p>
    <w:p w:rsidR="00F85486" w:rsidRPr="00163D60" w:rsidRDefault="00F85486" w:rsidP="00163D60">
      <w:pPr>
        <w:pStyle w:val="a3"/>
        <w:numPr>
          <w:ilvl w:val="2"/>
          <w:numId w:val="23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Требовать </w:t>
      </w:r>
      <w:r w:rsidR="00292537"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блокирования или уничтожения своих персональных данных в случае, если персональные данные являются неполными, устаревшими, незаконно полученными или не являются необходимым</w:t>
      </w:r>
      <w:r w:rsidR="00163D60">
        <w:rPr>
          <w:rFonts w:eastAsia="Times New Roman"/>
          <w:color w:val="000000"/>
          <w:sz w:val="28"/>
          <w:szCs w:val="28"/>
          <w:lang w:val="ru-RU" w:eastAsia="ru-RU" w:bidi="ar-SA"/>
        </w:rPr>
        <w:t>и для заявленной цели обработки.</w:t>
      </w:r>
    </w:p>
    <w:p w:rsidR="00292537" w:rsidRPr="00163D60" w:rsidRDefault="00F85486" w:rsidP="00163D60">
      <w:pPr>
        <w:pStyle w:val="a3"/>
        <w:numPr>
          <w:ilvl w:val="2"/>
          <w:numId w:val="25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Требовать </w:t>
      </w:r>
      <w:r w:rsidR="00292537"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извещения всех лиц, которым ранее были сообщены недостоверные или неполные его персональные данные, обо всех произведенных в них исключения</w:t>
      </w:r>
      <w:r w:rsidR="00163D60">
        <w:rPr>
          <w:rFonts w:eastAsia="Times New Roman"/>
          <w:color w:val="000000"/>
          <w:sz w:val="28"/>
          <w:szCs w:val="28"/>
          <w:lang w:val="ru-RU" w:eastAsia="ru-RU" w:bidi="ar-SA"/>
        </w:rPr>
        <w:t>х, исправлениях или дополнениях.</w:t>
      </w:r>
    </w:p>
    <w:p w:rsidR="00292537" w:rsidRPr="00F85486" w:rsidRDefault="00F85486" w:rsidP="00163D60">
      <w:pPr>
        <w:pStyle w:val="a3"/>
        <w:numPr>
          <w:ilvl w:val="2"/>
          <w:numId w:val="23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F85486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Обжаловать </w:t>
      </w:r>
      <w:r w:rsidR="00292537" w:rsidRPr="00F85486">
        <w:rPr>
          <w:rFonts w:eastAsia="Times New Roman"/>
          <w:color w:val="000000"/>
          <w:sz w:val="28"/>
          <w:szCs w:val="28"/>
          <w:lang w:val="ru-RU" w:eastAsia="ru-RU" w:bidi="ar-SA"/>
        </w:rPr>
        <w:t>в уполномоченный орган по защите прав субъектов персональных данных или в судебном порядке неправомерные действия или бездействия Агентства в качестве оператора персональных данных при об</w:t>
      </w:r>
      <w:r w:rsidR="00163D60">
        <w:rPr>
          <w:rFonts w:eastAsia="Times New Roman"/>
          <w:color w:val="000000"/>
          <w:sz w:val="28"/>
          <w:szCs w:val="28"/>
          <w:lang w:val="ru-RU" w:eastAsia="ru-RU" w:bidi="ar-SA"/>
        </w:rPr>
        <w:t>работке его персональных данных.</w:t>
      </w:r>
    </w:p>
    <w:p w:rsidR="00292537" w:rsidRPr="00F85486" w:rsidRDefault="00F85486" w:rsidP="00163D60">
      <w:pPr>
        <w:pStyle w:val="a3"/>
        <w:numPr>
          <w:ilvl w:val="2"/>
          <w:numId w:val="23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F85486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Отозвать </w:t>
      </w:r>
      <w:r w:rsidR="00292537" w:rsidRPr="00F85486">
        <w:rPr>
          <w:rFonts w:eastAsia="Times New Roman"/>
          <w:color w:val="000000"/>
          <w:sz w:val="28"/>
          <w:szCs w:val="28"/>
          <w:lang w:val="ru-RU" w:eastAsia="ru-RU" w:bidi="ar-SA"/>
        </w:rPr>
        <w:t>свое согласие н</w:t>
      </w:r>
      <w:r w:rsidR="00163D60">
        <w:rPr>
          <w:rFonts w:eastAsia="Times New Roman"/>
          <w:color w:val="000000"/>
          <w:sz w:val="28"/>
          <w:szCs w:val="28"/>
          <w:lang w:val="ru-RU" w:eastAsia="ru-RU" w:bidi="ar-SA"/>
        </w:rPr>
        <w:t>а обработку персональных данных.</w:t>
      </w:r>
    </w:p>
    <w:p w:rsidR="00292537" w:rsidRPr="00F85486" w:rsidRDefault="00F85486" w:rsidP="00163D60">
      <w:pPr>
        <w:pStyle w:val="a3"/>
        <w:numPr>
          <w:ilvl w:val="2"/>
          <w:numId w:val="23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F85486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На </w:t>
      </w:r>
      <w:r w:rsidR="00292537" w:rsidRPr="00F85486">
        <w:rPr>
          <w:rFonts w:eastAsia="Times New Roman"/>
          <w:color w:val="000000"/>
          <w:sz w:val="28"/>
          <w:szCs w:val="28"/>
          <w:lang w:val="ru-RU" w:eastAsia="ru-RU" w:bidi="ar-SA"/>
        </w:rPr>
        <w:t>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292537" w:rsidRDefault="00292537" w:rsidP="00EA252F">
      <w:pPr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</w:p>
    <w:p w:rsidR="00292537" w:rsidRPr="00163D60" w:rsidRDefault="00292537" w:rsidP="00163D60">
      <w:pPr>
        <w:pStyle w:val="a3"/>
        <w:numPr>
          <w:ilvl w:val="0"/>
          <w:numId w:val="23"/>
        </w:numPr>
        <w:jc w:val="center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>Порядок обработки персональных данных</w:t>
      </w:r>
    </w:p>
    <w:p w:rsidR="00163D60" w:rsidRPr="00163D60" w:rsidRDefault="00163D60" w:rsidP="00163D60">
      <w:pPr>
        <w:jc w:val="center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p w:rsidR="00292537" w:rsidRPr="00163D60" w:rsidRDefault="00292537" w:rsidP="00163D60">
      <w:pPr>
        <w:pStyle w:val="a3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Обработка персональных данных в Агентстве производится в соответствии с требованиями законодательства Российской Федерации и локальных нормативных актов Агентства работниками структурных подразделений Агентства и иных организаций, осуществляющими такую обработку, на основании договоров на оказание соответствующих услуг Агентству.</w:t>
      </w:r>
    </w:p>
    <w:p w:rsidR="00292537" w:rsidRPr="00163D60" w:rsidRDefault="00292537" w:rsidP="00163D60">
      <w:pPr>
        <w:pStyle w:val="a3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Обработка персональных данных в Агентстве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92537" w:rsidRPr="00163D60" w:rsidRDefault="00292537" w:rsidP="00163D60">
      <w:pPr>
        <w:pStyle w:val="a3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Обработка персональных данных субъектов персональных данных осуществляется как на бумажных носителях, так и с использованием средств автоматизации (с помощью средств вычислительной техники) путем:</w:t>
      </w:r>
    </w:p>
    <w:p w:rsidR="00292537" w:rsidRPr="00292537" w:rsidRDefault="007F1F15" w:rsidP="007F1F15">
      <w:pPr>
        <w:pStyle w:val="a3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292537" w:rsidRPr="00292537">
        <w:rPr>
          <w:rFonts w:eastAsia="Times New Roman"/>
          <w:color w:val="000000"/>
          <w:sz w:val="28"/>
          <w:szCs w:val="28"/>
          <w:lang w:val="ru-RU" w:eastAsia="ru-RU" w:bidi="ar-SA"/>
        </w:rPr>
        <w:t>получения оригиналов необходимых документов;</w:t>
      </w:r>
    </w:p>
    <w:p w:rsidR="00292537" w:rsidRPr="00292537" w:rsidRDefault="007F1F15" w:rsidP="007F1F15">
      <w:pPr>
        <w:pStyle w:val="a3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292537" w:rsidRPr="00292537">
        <w:rPr>
          <w:rFonts w:eastAsia="Times New Roman"/>
          <w:color w:val="000000"/>
          <w:sz w:val="28"/>
          <w:szCs w:val="28"/>
          <w:lang w:val="ru-RU" w:eastAsia="ru-RU" w:bidi="ar-SA"/>
        </w:rPr>
        <w:t>копирования оригиналов документов;</w:t>
      </w:r>
    </w:p>
    <w:p w:rsidR="00292537" w:rsidRPr="00292537" w:rsidRDefault="007F1F15" w:rsidP="007F1F15">
      <w:pPr>
        <w:pStyle w:val="a3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292537" w:rsidRPr="00292537">
        <w:rPr>
          <w:rFonts w:eastAsia="Times New Roman"/>
          <w:color w:val="000000"/>
          <w:sz w:val="28"/>
          <w:szCs w:val="28"/>
          <w:lang w:val="ru-RU" w:eastAsia="ru-RU" w:bidi="ar-SA"/>
        </w:rPr>
        <w:t>внесения сведений в учетные формы на бумажных и электронных носителях);</w:t>
      </w:r>
    </w:p>
    <w:p w:rsidR="00292537" w:rsidRPr="00292537" w:rsidRDefault="007F1F15" w:rsidP="007F1F15">
      <w:pPr>
        <w:pStyle w:val="a3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292537" w:rsidRPr="00292537">
        <w:rPr>
          <w:rFonts w:eastAsia="Times New Roman"/>
          <w:color w:val="000000"/>
          <w:sz w:val="28"/>
          <w:szCs w:val="28"/>
          <w:lang w:val="ru-RU" w:eastAsia="ru-RU" w:bidi="ar-SA"/>
        </w:rPr>
        <w:t>формирования персональных данных в ходе кадровой работы;</w:t>
      </w:r>
    </w:p>
    <w:p w:rsidR="00292537" w:rsidRPr="00292537" w:rsidRDefault="007F1F15" w:rsidP="007F1F15">
      <w:pPr>
        <w:pStyle w:val="a3"/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292537" w:rsidRPr="00292537">
        <w:rPr>
          <w:rFonts w:eastAsia="Times New Roman"/>
          <w:color w:val="000000"/>
          <w:sz w:val="28"/>
          <w:szCs w:val="28"/>
          <w:lang w:val="ru-RU" w:eastAsia="ru-RU" w:bidi="ar-SA"/>
        </w:rPr>
        <w:t>внесения персональных данных в информационные системы.</w:t>
      </w:r>
    </w:p>
    <w:p w:rsidR="00C56A95" w:rsidRPr="00163D60" w:rsidRDefault="00C56A95" w:rsidP="00163D60">
      <w:pPr>
        <w:pStyle w:val="a3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Сбор, запись, систематизация, накопление (обновление, изменение) персональных данных осуществляется путем получения персональных данных непосредственно от субъектов персональных данных.</w:t>
      </w:r>
    </w:p>
    <w:p w:rsidR="00292537" w:rsidRPr="00163D60" w:rsidRDefault="00C56A95" w:rsidP="00163D60">
      <w:pPr>
        <w:pStyle w:val="a3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Обращения граждан рассматриваются в Агентстве в соответствии </w:t>
      </w:r>
      <w:r w:rsidR="007F1F15"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с законодательством о порядке рассмотрения обращений граждан Российской Федерации и прин</w:t>
      </w:r>
      <w:r w:rsidR="003C2127"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имаемыми</w:t>
      </w: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в соответствие с ним локальными нормативными актами Агентства.</w:t>
      </w:r>
    </w:p>
    <w:p w:rsidR="00292537" w:rsidRPr="00163D60" w:rsidRDefault="00C56A95" w:rsidP="00163D60">
      <w:pPr>
        <w:pStyle w:val="a3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Агентство имеет право создавать в качестве источников персональных данных информационные системы, обрабатывающие персональные данные.</w:t>
      </w:r>
    </w:p>
    <w:p w:rsidR="00C56A95" w:rsidRPr="00163D60" w:rsidRDefault="00C56A95" w:rsidP="00163D60">
      <w:pPr>
        <w:pStyle w:val="a3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В Агентстве используются следующие информационные системы, обрабатывающие персональные данные субъектов персональных данных:</w:t>
      </w:r>
    </w:p>
    <w:p w:rsidR="00C56A95" w:rsidRDefault="00C56A95" w:rsidP="00163D60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C56A95">
        <w:rPr>
          <w:rFonts w:eastAsia="Times New Roman"/>
          <w:color w:val="000000"/>
          <w:sz w:val="28"/>
          <w:szCs w:val="28"/>
          <w:lang w:val="ru-RU" w:eastAsia="ru-RU" w:bidi="ar-SA"/>
        </w:rPr>
        <w:t>корпоративная электронная почта;</w:t>
      </w:r>
    </w:p>
    <w:p w:rsidR="00B61C37" w:rsidRPr="00C56A95" w:rsidRDefault="00B61C37" w:rsidP="00163D60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система программ 1С: Предприятие;</w:t>
      </w:r>
    </w:p>
    <w:p w:rsidR="00C56A95" w:rsidRPr="003C2127" w:rsidRDefault="00C56A95" w:rsidP="00163D60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3C2127">
        <w:rPr>
          <w:rFonts w:eastAsia="Times New Roman"/>
          <w:color w:val="000000"/>
          <w:sz w:val="28"/>
          <w:szCs w:val="28"/>
          <w:lang w:val="ru-RU" w:eastAsia="ru-RU" w:bidi="ar-SA"/>
        </w:rPr>
        <w:t>система нормативно-справочной информации;</w:t>
      </w:r>
    </w:p>
    <w:p w:rsidR="00292537" w:rsidRPr="003C2127" w:rsidRDefault="00C56A95" w:rsidP="00163D60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3C2127">
        <w:rPr>
          <w:rFonts w:eastAsia="Times New Roman"/>
          <w:color w:val="000000"/>
          <w:sz w:val="28"/>
          <w:szCs w:val="28"/>
          <w:lang w:val="ru-RU" w:eastAsia="ru-RU" w:bidi="ar-SA"/>
        </w:rPr>
        <w:t>корпоративный сайт и информационный портал.</w:t>
      </w:r>
    </w:p>
    <w:p w:rsidR="00186238" w:rsidRPr="00163D60" w:rsidRDefault="00186238" w:rsidP="00163D60">
      <w:pPr>
        <w:pStyle w:val="a3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При передаче персональных данных субъекта персональных данных, работники Агентства, осуществляющие обработку персональных данных, должны соблюдать следующие требования:</w:t>
      </w:r>
    </w:p>
    <w:p w:rsidR="00186238" w:rsidRPr="00186238" w:rsidRDefault="007F1F15" w:rsidP="007F1F15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186238" w:rsidRPr="00186238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не сообщать персональные данные субъекта персональных данных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</w:t>
      </w:r>
      <w:r w:rsidR="00B57D9E" w:rsidRPr="00C76F39">
        <w:rPr>
          <w:rFonts w:eastAsia="Times New Roman"/>
          <w:color w:val="000000"/>
          <w:sz w:val="28"/>
          <w:szCs w:val="28"/>
          <w:lang w:val="ru-RU" w:eastAsia="ru-RU" w:bidi="ar-SA"/>
        </w:rPr>
        <w:t>Федеральн</w:t>
      </w:r>
      <w:r w:rsidR="00B57D9E">
        <w:rPr>
          <w:rFonts w:eastAsia="Times New Roman"/>
          <w:color w:val="000000"/>
          <w:sz w:val="28"/>
          <w:szCs w:val="28"/>
          <w:lang w:val="ru-RU" w:eastAsia="ru-RU" w:bidi="ar-SA"/>
        </w:rPr>
        <w:t>ым</w:t>
      </w:r>
      <w:r w:rsidR="00B57D9E" w:rsidRPr="00C76F39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закон</w:t>
      </w:r>
      <w:r w:rsidR="00B57D9E">
        <w:rPr>
          <w:rFonts w:eastAsia="Times New Roman"/>
          <w:color w:val="000000"/>
          <w:sz w:val="28"/>
          <w:szCs w:val="28"/>
          <w:lang w:val="ru-RU" w:eastAsia="ru-RU" w:bidi="ar-SA"/>
        </w:rPr>
        <w:t>ом о персональных данных</w:t>
      </w:r>
      <w:r w:rsidR="00186238" w:rsidRPr="00186238">
        <w:rPr>
          <w:rFonts w:eastAsia="Times New Roman"/>
          <w:sz w:val="28"/>
          <w:szCs w:val="28"/>
          <w:lang w:val="ru-RU" w:eastAsia="ru-RU" w:bidi="ar-SA"/>
        </w:rPr>
        <w:t>;</w:t>
      </w:r>
    </w:p>
    <w:p w:rsidR="00186238" w:rsidRPr="00186238" w:rsidRDefault="007F1F15" w:rsidP="007F1F15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186238" w:rsidRPr="00186238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не сообщать персональные данные субъекта персональных данных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="00186238" w:rsidRPr="00186238">
        <w:rPr>
          <w:rFonts w:eastAsia="Times New Roman"/>
          <w:color w:val="000000"/>
          <w:sz w:val="28"/>
          <w:szCs w:val="28"/>
          <w:lang w:val="ru-RU" w:eastAsia="ru-RU" w:bidi="ar-SA"/>
        </w:rPr>
        <w:t>в коммерческих целях без его письменного согласия;</w:t>
      </w:r>
    </w:p>
    <w:p w:rsidR="00186238" w:rsidRPr="00186238" w:rsidRDefault="007F1F15" w:rsidP="007F1F15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 xml:space="preserve">- </w:t>
      </w:r>
      <w:r w:rsidR="00186238" w:rsidRPr="00186238">
        <w:rPr>
          <w:rFonts w:eastAsia="Times New Roman"/>
          <w:color w:val="000000"/>
          <w:sz w:val="28"/>
          <w:szCs w:val="28"/>
          <w:lang w:val="ru-RU" w:eastAsia="ru-RU" w:bidi="ar-SA"/>
        </w:rPr>
        <w:t>предупредить лиц, получающих персональные данные субъекта персональных данных</w:t>
      </w:r>
      <w:r w:rsidR="003C2127">
        <w:rPr>
          <w:rFonts w:eastAsia="Times New Roman"/>
          <w:color w:val="000000"/>
          <w:sz w:val="28"/>
          <w:szCs w:val="28"/>
          <w:lang w:val="ru-RU" w:eastAsia="ru-RU" w:bidi="ar-SA"/>
        </w:rPr>
        <w:t>,</w:t>
      </w:r>
      <w:r w:rsidR="00186238" w:rsidRPr="00186238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о том, что эти данные могут быть использованы лишь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="00186238" w:rsidRPr="00186238">
        <w:rPr>
          <w:rFonts w:eastAsia="Times New Roman"/>
          <w:color w:val="000000"/>
          <w:sz w:val="28"/>
          <w:szCs w:val="28"/>
          <w:lang w:val="ru-RU" w:eastAsia="ru-RU" w:bidi="ar-SA"/>
        </w:rPr>
        <w:t>в целях, для которых они сообщены, и требовать от этих лиц подтверждения того, что правило соблюдено. Лица, получающие персональные данные субъекта персональных данных, обязаны соблюдать режим конфиденциальности;</w:t>
      </w:r>
    </w:p>
    <w:p w:rsidR="00186238" w:rsidRPr="00186238" w:rsidRDefault="007F1F15" w:rsidP="007F1F15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186238" w:rsidRPr="00186238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разрешать доступ к персональным данным субъекта персональных данных только лицам, определенным приказом </w:t>
      </w:r>
      <w:r w:rsidR="00186238">
        <w:rPr>
          <w:rFonts w:eastAsia="Times New Roman"/>
          <w:color w:val="000000"/>
          <w:sz w:val="28"/>
          <w:szCs w:val="28"/>
          <w:lang w:val="ru-RU" w:eastAsia="ru-RU" w:bidi="ar-SA"/>
        </w:rPr>
        <w:t>Агентства</w:t>
      </w:r>
      <w:r w:rsidR="00186238" w:rsidRPr="00186238">
        <w:rPr>
          <w:rFonts w:eastAsia="Times New Roman"/>
          <w:color w:val="000000"/>
          <w:sz w:val="28"/>
          <w:szCs w:val="28"/>
          <w:lang w:val="ru-RU" w:eastAsia="ru-RU" w:bidi="ar-SA"/>
        </w:rPr>
        <w:t>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186238" w:rsidRPr="00186238" w:rsidRDefault="007F1F15" w:rsidP="007F1F15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186238" w:rsidRPr="00186238">
        <w:rPr>
          <w:rFonts w:eastAsia="Times New Roman"/>
          <w:color w:val="000000"/>
          <w:sz w:val="28"/>
          <w:szCs w:val="28"/>
          <w:lang w:val="ru-RU" w:eastAsia="ru-RU" w:bidi="ar-SA"/>
        </w:rPr>
        <w:t>не запрашивать информацию о состоянии здоровья субъекта персональных данных, за исключение тех сведений, которые относятся к вопросу о возможности выполнения работников трудовой функции;</w:t>
      </w:r>
    </w:p>
    <w:p w:rsidR="00186238" w:rsidRPr="00186238" w:rsidRDefault="007F1F15" w:rsidP="007F1F15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186238" w:rsidRPr="00186238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передавать персональные данные субъекта персональных данных представителям субъекта персональных данных в порядке, установленном </w:t>
      </w:r>
      <w:r w:rsidR="00186238" w:rsidRPr="00186238">
        <w:rPr>
          <w:rFonts w:eastAsia="Times New Roman"/>
          <w:sz w:val="28"/>
          <w:szCs w:val="28"/>
          <w:lang w:val="ru-RU" w:eastAsia="ru-RU" w:bidi="ar-SA"/>
        </w:rPr>
        <w:t xml:space="preserve">Трудовым </w:t>
      </w:r>
      <w:hyperlink r:id="rId14" w:history="1">
        <w:r w:rsidR="00186238" w:rsidRPr="00186238">
          <w:rPr>
            <w:rStyle w:val="a5"/>
            <w:rFonts w:eastAsia="Times New Roman"/>
            <w:color w:val="auto"/>
            <w:sz w:val="28"/>
            <w:szCs w:val="28"/>
            <w:lang w:val="ru-RU" w:eastAsia="ru-RU" w:bidi="ar-SA"/>
          </w:rPr>
          <w:t>кодексом</w:t>
        </w:r>
      </w:hyperlink>
      <w:r w:rsidR="00186238" w:rsidRPr="00186238">
        <w:rPr>
          <w:rFonts w:eastAsia="Times New Roman"/>
          <w:sz w:val="28"/>
          <w:szCs w:val="28"/>
          <w:lang w:val="ru-RU" w:eastAsia="ru-RU" w:bidi="ar-SA"/>
        </w:rPr>
        <w:t xml:space="preserve"> Российской Федерации, и ограничить эту информацию </w:t>
      </w:r>
      <w:r w:rsidR="00186238" w:rsidRPr="00186238">
        <w:rPr>
          <w:rFonts w:eastAsia="Times New Roman"/>
          <w:color w:val="000000"/>
          <w:sz w:val="28"/>
          <w:szCs w:val="28"/>
          <w:lang w:val="ru-RU" w:eastAsia="ru-RU" w:bidi="ar-SA"/>
        </w:rPr>
        <w:t>только теми персональными данными субъекта персональных данных, которые необходимы для выполнения указанными представителями их функций.</w:t>
      </w:r>
    </w:p>
    <w:p w:rsidR="00186238" w:rsidRPr="00186238" w:rsidRDefault="007F1F15" w:rsidP="007F1F15">
      <w:pPr>
        <w:pStyle w:val="a3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186238" w:rsidRPr="00186238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передача </w:t>
      </w:r>
      <w:r w:rsidR="00186238">
        <w:rPr>
          <w:rFonts w:eastAsia="Times New Roman"/>
          <w:color w:val="000000"/>
          <w:sz w:val="28"/>
          <w:szCs w:val="28"/>
          <w:lang w:val="ru-RU" w:eastAsia="ru-RU" w:bidi="ar-SA"/>
        </w:rPr>
        <w:t>Агентством</w:t>
      </w:r>
      <w:r w:rsidR="00186238" w:rsidRPr="00186238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персональных данных или е</w:t>
      </w:r>
      <w:r w:rsidR="00186238">
        <w:rPr>
          <w:rFonts w:eastAsia="Times New Roman"/>
          <w:color w:val="000000"/>
          <w:sz w:val="28"/>
          <w:szCs w:val="28"/>
          <w:lang w:val="ru-RU" w:eastAsia="ru-RU" w:bidi="ar-SA"/>
        </w:rPr>
        <w:t>го</w:t>
      </w:r>
      <w:r w:rsidR="00186238" w:rsidRPr="00186238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представителей третьим лицам может допускаться только в случаях, установленных </w:t>
      </w:r>
      <w:r w:rsidR="00B57D9E" w:rsidRPr="00186238">
        <w:rPr>
          <w:rFonts w:eastAsia="Times New Roman"/>
          <w:sz w:val="28"/>
          <w:szCs w:val="28"/>
          <w:lang w:val="ru-RU" w:eastAsia="ru-RU" w:bidi="ar-SA"/>
        </w:rPr>
        <w:t xml:space="preserve">Федеральным </w:t>
      </w:r>
      <w:hyperlink r:id="rId15" w:history="1">
        <w:r w:rsidR="00186238" w:rsidRPr="00186238">
          <w:rPr>
            <w:rStyle w:val="a5"/>
            <w:rFonts w:eastAsia="Times New Roman"/>
            <w:color w:val="auto"/>
            <w:sz w:val="28"/>
            <w:szCs w:val="28"/>
            <w:lang w:val="ru-RU" w:eastAsia="ru-RU" w:bidi="ar-SA"/>
          </w:rPr>
          <w:t>законом</w:t>
        </w:r>
      </w:hyperlink>
      <w:r w:rsidR="00B57D9E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B57D9E">
        <w:rPr>
          <w:rFonts w:eastAsia="Times New Roman"/>
          <w:color w:val="000000"/>
          <w:sz w:val="28"/>
          <w:szCs w:val="28"/>
          <w:lang w:val="ru-RU" w:eastAsia="ru-RU" w:bidi="ar-SA"/>
        </w:rPr>
        <w:t>о персональных данных</w:t>
      </w:r>
      <w:r w:rsidR="00186238" w:rsidRPr="00186238">
        <w:rPr>
          <w:rFonts w:eastAsia="Times New Roman"/>
          <w:sz w:val="28"/>
          <w:szCs w:val="28"/>
          <w:lang w:val="ru-RU" w:eastAsia="ru-RU" w:bidi="ar-SA"/>
        </w:rPr>
        <w:t>.</w:t>
      </w:r>
    </w:p>
    <w:p w:rsidR="00292537" w:rsidRPr="00163D60" w:rsidRDefault="00DE5BA9" w:rsidP="00163D60">
      <w:pPr>
        <w:pStyle w:val="a3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Агентство при обращении или по запросу субъекта персональных данных либо его представителя, а также по запросу Роскомнадзора, инициирует блокировку неправомерно обрабатываемых персональных данных этого субъекта с момента обращения или получения запроса на период проверки. В случае выявления неправомерной обработки персональных данных в Агентстве или лицом, действующим по поручению Агентства, в срок, не превышающий трех рабочих дней с даты этого выявления, в Агентстве прекращают неправомерную обработку персональных данных или обеспечивают прекращение неправомерной обработки. </w:t>
      </w:r>
      <w:r w:rsidR="007F1F15"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В случае если обеспечить правомерность обработки персональных данных невозможно, в срок, не превышающий десяти рабочих дней с даты выявления неправомерной обработки персональных данных, такие персональные данные уничтожаются в Агентстве или Агентство обеспечивает их уничтожение </w:t>
      </w:r>
      <w:r w:rsidR="007F1F15"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в организациях, осуществляющих обработку этих данных на основании договоров на оказание соответствующих услуг Агентству.</w:t>
      </w:r>
    </w:p>
    <w:p w:rsidR="00292537" w:rsidRPr="00163D60" w:rsidRDefault="00DE5BA9" w:rsidP="007F1F15">
      <w:pPr>
        <w:pStyle w:val="a3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Агентство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сведений.</w:t>
      </w:r>
    </w:p>
    <w:p w:rsidR="00DE5BA9" w:rsidRPr="00163D60" w:rsidRDefault="00DE5BA9" w:rsidP="007F1F15">
      <w:pPr>
        <w:pStyle w:val="a3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По достижении цели обработки персональных данных в Агентстве обработка персональных данных прекращается и эти персональные данные уничтожаются.</w:t>
      </w:r>
    </w:p>
    <w:p w:rsidR="00DE5BA9" w:rsidRPr="00DE5BA9" w:rsidRDefault="00DE5BA9" w:rsidP="00163D60">
      <w:pPr>
        <w:tabs>
          <w:tab w:val="left" w:pos="1276"/>
        </w:tabs>
        <w:ind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DE5BA9">
        <w:rPr>
          <w:rFonts w:eastAsia="Times New Roman"/>
          <w:color w:val="000000"/>
          <w:sz w:val="28"/>
          <w:szCs w:val="28"/>
          <w:lang w:val="ru-RU" w:eastAsia="ru-RU" w:bidi="ar-SA"/>
        </w:rPr>
        <w:t>Исключени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>е</w:t>
      </w:r>
      <w:r w:rsidRPr="00DE5BA9">
        <w:rPr>
          <w:rFonts w:eastAsia="Times New Roman"/>
          <w:color w:val="000000"/>
          <w:sz w:val="28"/>
          <w:szCs w:val="28"/>
          <w:lang w:val="ru-RU" w:eastAsia="ru-RU" w:bidi="ar-SA"/>
        </w:rPr>
        <w:t>: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DE5BA9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персональные данные должны храниться длительное время </w:t>
      </w:r>
      <w:r w:rsidR="00163D60"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Pr="00DE5BA9">
        <w:rPr>
          <w:rFonts w:eastAsia="Times New Roman"/>
          <w:color w:val="000000"/>
          <w:sz w:val="28"/>
          <w:szCs w:val="28"/>
          <w:lang w:val="ru-RU" w:eastAsia="ru-RU" w:bidi="ar-SA"/>
        </w:rPr>
        <w:t>в силу требов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>аний нормативных правовых актов.</w:t>
      </w:r>
    </w:p>
    <w:p w:rsidR="00292537" w:rsidRPr="00163D60" w:rsidRDefault="00DE5BA9" w:rsidP="00163D60">
      <w:pPr>
        <w:pStyle w:val="a3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 xml:space="preserve">В случае отзыва субъектом персональных данных своего согласия на обработку персональных данных в </w:t>
      </w:r>
      <w:r w:rsidR="00922E1C"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Агентстве</w:t>
      </w: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прекращают их обработку в срок, не превышающий тридцати дней с даты, поступления отзыва.</w:t>
      </w:r>
    </w:p>
    <w:p w:rsidR="00DE5BA9" w:rsidRPr="00163D60" w:rsidRDefault="00922E1C" w:rsidP="00163D60">
      <w:pPr>
        <w:pStyle w:val="a3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В Агентстве по запросу субъекта персональных данных или его представителя сообщают информацию о наличии персональных данных, относящихся к субъекту. По запросу субъекта персональных данных или его представителя в Агентстве знакомят субъекта персональных данных или его представителя с этими персональными данными в течение тридцати дней с даты, получения запроса.</w:t>
      </w:r>
    </w:p>
    <w:p w:rsidR="00922E1C" w:rsidRPr="00163D60" w:rsidRDefault="00922E1C" w:rsidP="00163D60">
      <w:pPr>
        <w:pStyle w:val="a3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Хранение и защита персональных данных, как на бумажных, так и на электронных (автоматизированных) носителях информации, осуществляется в порядке, исключающем их утрату или их неправомерное использование.</w:t>
      </w:r>
    </w:p>
    <w:p w:rsidR="00DE5BA9" w:rsidRPr="00163D60" w:rsidRDefault="00922E1C" w:rsidP="00163D60">
      <w:pPr>
        <w:pStyle w:val="a3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Не допускается отвечать на вопросы, связанные с передачей персональной информации по телефону, факсу, электронной почте.</w:t>
      </w:r>
    </w:p>
    <w:p w:rsidR="00292537" w:rsidRDefault="00292537" w:rsidP="00EA252F">
      <w:pPr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</w:p>
    <w:p w:rsidR="00922E1C" w:rsidRPr="00163D60" w:rsidRDefault="00922E1C" w:rsidP="00163D60">
      <w:pPr>
        <w:pStyle w:val="a3"/>
        <w:numPr>
          <w:ilvl w:val="0"/>
          <w:numId w:val="23"/>
        </w:numPr>
        <w:jc w:val="center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>Обеспечение безопасности персональных данных</w:t>
      </w:r>
    </w:p>
    <w:p w:rsidR="00163D60" w:rsidRPr="00163D60" w:rsidRDefault="00163D60" w:rsidP="00163D60">
      <w:pPr>
        <w:jc w:val="center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p w:rsidR="00922E1C" w:rsidRPr="00163D60" w:rsidRDefault="00922E1C" w:rsidP="00163D60">
      <w:pPr>
        <w:pStyle w:val="a3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При обработке персональных данных в Агентстве принимают необходимые правовые, организационные и технические меры или обеспечивают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:rsidR="00922E1C" w:rsidRPr="00163D60" w:rsidRDefault="00922E1C" w:rsidP="00163D60">
      <w:pPr>
        <w:pStyle w:val="a3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В Агентстве назначается лицо, ответственное за организацию обработки персональных данных.</w:t>
      </w:r>
    </w:p>
    <w:p w:rsidR="00922E1C" w:rsidRDefault="00922E1C" w:rsidP="00EA252F">
      <w:pPr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</w:p>
    <w:p w:rsidR="00922E1C" w:rsidRPr="00163D60" w:rsidRDefault="00922E1C" w:rsidP="00163D60">
      <w:pPr>
        <w:pStyle w:val="a3"/>
        <w:numPr>
          <w:ilvl w:val="0"/>
          <w:numId w:val="23"/>
        </w:numPr>
        <w:jc w:val="center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b/>
          <w:color w:val="000000"/>
          <w:sz w:val="28"/>
          <w:szCs w:val="28"/>
          <w:lang w:val="ru-RU" w:eastAsia="ru-RU" w:bidi="ar-SA"/>
        </w:rPr>
        <w:t>Заключительные положения</w:t>
      </w:r>
    </w:p>
    <w:p w:rsidR="00163D60" w:rsidRPr="00163D60" w:rsidRDefault="00163D60" w:rsidP="00163D60">
      <w:pPr>
        <w:jc w:val="center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p w:rsidR="00922E1C" w:rsidRPr="00163D60" w:rsidRDefault="00922E1C" w:rsidP="007F1F15">
      <w:pPr>
        <w:pStyle w:val="a3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Настоящая Политика является общедоступным документом Агентства.</w:t>
      </w:r>
    </w:p>
    <w:p w:rsidR="00922E1C" w:rsidRPr="00163D60" w:rsidRDefault="00922E1C" w:rsidP="007F1F15">
      <w:pPr>
        <w:pStyle w:val="a3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Настоящая Политика подлежит изменению в случае принятия нормативных актов, устанавливающих новые требования по обработке и защите персональных данных или внесения изменений в действующие нормативные правовые акты.</w:t>
      </w:r>
    </w:p>
    <w:p w:rsidR="00922E1C" w:rsidRPr="00163D60" w:rsidRDefault="00922E1C" w:rsidP="007F1F15">
      <w:pPr>
        <w:pStyle w:val="a3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Персональные данные относятся к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</w:t>
      </w:r>
      <w:r w:rsidRPr="00163D60">
        <w:rPr>
          <w:rFonts w:eastAsia="Times New Roman"/>
          <w:sz w:val="28"/>
          <w:szCs w:val="28"/>
          <w:lang w:val="ru-RU" w:eastAsia="ru-RU" w:bidi="ar-SA"/>
        </w:rPr>
        <w:t xml:space="preserve">определено </w:t>
      </w:r>
      <w:hyperlink r:id="rId16" w:history="1">
        <w:r w:rsidRPr="00163D60">
          <w:rPr>
            <w:rStyle w:val="a5"/>
            <w:rFonts w:eastAsia="Times New Roman"/>
            <w:color w:val="auto"/>
            <w:sz w:val="28"/>
            <w:szCs w:val="28"/>
            <w:lang w:val="ru-RU" w:eastAsia="ru-RU" w:bidi="ar-SA"/>
          </w:rPr>
          <w:t>Федеральным</w:t>
        </w:r>
      </w:hyperlink>
      <w:r w:rsidRPr="00163D60">
        <w:rPr>
          <w:rFonts w:eastAsia="Times New Roman"/>
          <w:sz w:val="28"/>
          <w:szCs w:val="28"/>
          <w:lang w:val="ru-RU" w:eastAsia="ru-RU" w:bidi="ar-SA"/>
        </w:rPr>
        <w:t xml:space="preserve"> законом о персональных данных.</w:t>
      </w:r>
    </w:p>
    <w:p w:rsidR="00922E1C" w:rsidRPr="00163D60" w:rsidRDefault="00922E1C" w:rsidP="007F1F15">
      <w:pPr>
        <w:pStyle w:val="a3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Политика утверждается и вводится в действие приказом Агентства </w:t>
      </w:r>
      <w:r w:rsidR="007F1F15"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и является обязательной для исполнения всеми работниками, имеющими доступ </w:t>
      </w:r>
      <w:r w:rsidR="007F1F15"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к персональным данным работников.</w:t>
      </w:r>
    </w:p>
    <w:p w:rsidR="00922E1C" w:rsidRPr="00163D60" w:rsidRDefault="00922E1C" w:rsidP="007F1F15">
      <w:pPr>
        <w:pStyle w:val="a3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val="ru-RU" w:eastAsia="ru-RU" w:bidi="ar-SA"/>
        </w:rPr>
      </w:pP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Лица, виновные в нарушении правил обработки персональных данных </w:t>
      </w:r>
      <w:r w:rsidR="007F1F15"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и требований к защите персональных данных работника, установленных действующим законодательством Российской Ф</w:t>
      </w:r>
      <w:r w:rsidR="007F1F15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едерации и настоящей Политикой, </w:t>
      </w:r>
      <w:r w:rsidRPr="00163D60">
        <w:rPr>
          <w:rFonts w:eastAsia="Times New Roman"/>
          <w:color w:val="000000"/>
          <w:sz w:val="28"/>
          <w:szCs w:val="28"/>
          <w:lang w:val="ru-RU" w:eastAsia="ru-RU" w:bidi="ar-SA"/>
        </w:rPr>
        <w:t>несут ответственность, предусмотренную законодательством Российской Федерации.</w:t>
      </w:r>
    </w:p>
    <w:sectPr w:rsidR="00922E1C" w:rsidRPr="00163D60" w:rsidSect="007F1F15">
      <w:headerReference w:type="default" r:id="rId17"/>
      <w:pgSz w:w="11906" w:h="16838"/>
      <w:pgMar w:top="1134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1D" w:rsidRDefault="007C2A1D" w:rsidP="009A231C">
      <w:r>
        <w:separator/>
      </w:r>
    </w:p>
  </w:endnote>
  <w:endnote w:type="continuationSeparator" w:id="0">
    <w:p w:rsidR="007C2A1D" w:rsidRDefault="007C2A1D" w:rsidP="009A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1D" w:rsidRDefault="007C2A1D" w:rsidP="009A231C">
      <w:r>
        <w:separator/>
      </w:r>
    </w:p>
  </w:footnote>
  <w:footnote w:type="continuationSeparator" w:id="0">
    <w:p w:rsidR="007C2A1D" w:rsidRDefault="007C2A1D" w:rsidP="009A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426907"/>
      <w:docPartObj>
        <w:docPartGallery w:val="Page Numbers (Top of Page)"/>
        <w:docPartUnique/>
      </w:docPartObj>
    </w:sdtPr>
    <w:sdtEndPr/>
    <w:sdtContent>
      <w:p w:rsidR="00F85486" w:rsidRDefault="00F85486" w:rsidP="00163D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064" w:rsidRPr="00935064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8506394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B4B79E4"/>
    <w:multiLevelType w:val="multilevel"/>
    <w:tmpl w:val="AABEC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2" w15:restartNumberingAfterBreak="0">
    <w:nsid w:val="0D9A115C"/>
    <w:multiLevelType w:val="multilevel"/>
    <w:tmpl w:val="478070F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F11646"/>
    <w:multiLevelType w:val="multilevel"/>
    <w:tmpl w:val="8328F6F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240A19"/>
    <w:multiLevelType w:val="hybridMultilevel"/>
    <w:tmpl w:val="E490FA4C"/>
    <w:lvl w:ilvl="0" w:tplc="7AACBB4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7748"/>
    <w:multiLevelType w:val="hybridMultilevel"/>
    <w:tmpl w:val="B52627BC"/>
    <w:lvl w:ilvl="0" w:tplc="7AACBB4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A261F"/>
    <w:multiLevelType w:val="hybridMultilevel"/>
    <w:tmpl w:val="E2CEB84E"/>
    <w:lvl w:ilvl="0" w:tplc="7AACBB4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1A5B"/>
    <w:multiLevelType w:val="hybridMultilevel"/>
    <w:tmpl w:val="B2F6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E6962"/>
    <w:multiLevelType w:val="hybridMultilevel"/>
    <w:tmpl w:val="285CB296"/>
    <w:lvl w:ilvl="0" w:tplc="8AFC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B107C"/>
    <w:multiLevelType w:val="multilevel"/>
    <w:tmpl w:val="478070F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3CD3586"/>
    <w:multiLevelType w:val="hybridMultilevel"/>
    <w:tmpl w:val="256AA2C0"/>
    <w:lvl w:ilvl="0" w:tplc="7AACBB4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0077A"/>
    <w:multiLevelType w:val="hybridMultilevel"/>
    <w:tmpl w:val="B00E8B2E"/>
    <w:lvl w:ilvl="0" w:tplc="8AFC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0544E"/>
    <w:multiLevelType w:val="hybridMultilevel"/>
    <w:tmpl w:val="0E983D04"/>
    <w:lvl w:ilvl="0" w:tplc="8AFC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B400A"/>
    <w:multiLevelType w:val="hybridMultilevel"/>
    <w:tmpl w:val="08226B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1932DC"/>
    <w:multiLevelType w:val="hybridMultilevel"/>
    <w:tmpl w:val="CE7E55D0"/>
    <w:lvl w:ilvl="0" w:tplc="7AACBB4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2923"/>
    <w:multiLevelType w:val="hybridMultilevel"/>
    <w:tmpl w:val="A656AF38"/>
    <w:lvl w:ilvl="0" w:tplc="8AFC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A2030"/>
    <w:multiLevelType w:val="multilevel"/>
    <w:tmpl w:val="478070F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8E01631"/>
    <w:multiLevelType w:val="hybridMultilevel"/>
    <w:tmpl w:val="2D7AF0DA"/>
    <w:lvl w:ilvl="0" w:tplc="8AFC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B713B"/>
    <w:multiLevelType w:val="multilevel"/>
    <w:tmpl w:val="AABEC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19" w15:restartNumberingAfterBreak="0">
    <w:nsid w:val="3C764C2E"/>
    <w:multiLevelType w:val="multilevel"/>
    <w:tmpl w:val="478070F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D844093"/>
    <w:multiLevelType w:val="hybridMultilevel"/>
    <w:tmpl w:val="F9B8A5E0"/>
    <w:lvl w:ilvl="0" w:tplc="E22648A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141A4"/>
    <w:multiLevelType w:val="hybridMultilevel"/>
    <w:tmpl w:val="FAE0E4C8"/>
    <w:lvl w:ilvl="0" w:tplc="8AFC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C0FD5"/>
    <w:multiLevelType w:val="multilevel"/>
    <w:tmpl w:val="C2CCBA3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E886CD4"/>
    <w:multiLevelType w:val="hybridMultilevel"/>
    <w:tmpl w:val="1F0C61F8"/>
    <w:lvl w:ilvl="0" w:tplc="7AACBB4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842D4"/>
    <w:multiLevelType w:val="multilevel"/>
    <w:tmpl w:val="478070F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091536A"/>
    <w:multiLevelType w:val="hybridMultilevel"/>
    <w:tmpl w:val="9D241036"/>
    <w:lvl w:ilvl="0" w:tplc="8AFC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6C6"/>
    <w:multiLevelType w:val="hybridMultilevel"/>
    <w:tmpl w:val="2E9A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B7085"/>
    <w:multiLevelType w:val="hybridMultilevel"/>
    <w:tmpl w:val="E2CEB84E"/>
    <w:lvl w:ilvl="0" w:tplc="7AACBB4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E3952"/>
    <w:multiLevelType w:val="multilevel"/>
    <w:tmpl w:val="9546222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7F13430"/>
    <w:multiLevelType w:val="hybridMultilevel"/>
    <w:tmpl w:val="98A0DBA8"/>
    <w:lvl w:ilvl="0" w:tplc="8AFC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3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27"/>
  </w:num>
  <w:num w:numId="10">
    <w:abstractNumId w:val="7"/>
  </w:num>
  <w:num w:numId="11">
    <w:abstractNumId w:val="20"/>
  </w:num>
  <w:num w:numId="12">
    <w:abstractNumId w:val="1"/>
  </w:num>
  <w:num w:numId="13">
    <w:abstractNumId w:val="8"/>
  </w:num>
  <w:num w:numId="14">
    <w:abstractNumId w:val="21"/>
  </w:num>
  <w:num w:numId="15">
    <w:abstractNumId w:val="29"/>
  </w:num>
  <w:num w:numId="16">
    <w:abstractNumId w:val="13"/>
  </w:num>
  <w:num w:numId="17">
    <w:abstractNumId w:val="25"/>
  </w:num>
  <w:num w:numId="18">
    <w:abstractNumId w:val="11"/>
  </w:num>
  <w:num w:numId="19">
    <w:abstractNumId w:val="12"/>
  </w:num>
  <w:num w:numId="20">
    <w:abstractNumId w:val="15"/>
  </w:num>
  <w:num w:numId="21">
    <w:abstractNumId w:val="17"/>
  </w:num>
  <w:num w:numId="22">
    <w:abstractNumId w:val="28"/>
  </w:num>
  <w:num w:numId="23">
    <w:abstractNumId w:val="9"/>
  </w:num>
  <w:num w:numId="24">
    <w:abstractNumId w:val="3"/>
  </w:num>
  <w:num w:numId="25">
    <w:abstractNumId w:val="22"/>
  </w:num>
  <w:num w:numId="26">
    <w:abstractNumId w:val="18"/>
  </w:num>
  <w:num w:numId="27">
    <w:abstractNumId w:val="2"/>
  </w:num>
  <w:num w:numId="28">
    <w:abstractNumId w:val="19"/>
  </w:num>
  <w:num w:numId="29">
    <w:abstractNumId w:val="1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C"/>
    <w:rsid w:val="000203C0"/>
    <w:rsid w:val="00063B38"/>
    <w:rsid w:val="00095A26"/>
    <w:rsid w:val="000A3910"/>
    <w:rsid w:val="000D21C7"/>
    <w:rsid w:val="000D3C66"/>
    <w:rsid w:val="000F1E75"/>
    <w:rsid w:val="000F58DF"/>
    <w:rsid w:val="00163D60"/>
    <w:rsid w:val="00186238"/>
    <w:rsid w:val="00195803"/>
    <w:rsid w:val="001A3E2A"/>
    <w:rsid w:val="001A7A60"/>
    <w:rsid w:val="001C013F"/>
    <w:rsid w:val="002066D2"/>
    <w:rsid w:val="00211793"/>
    <w:rsid w:val="00213F33"/>
    <w:rsid w:val="00224064"/>
    <w:rsid w:val="00234399"/>
    <w:rsid w:val="00244CF1"/>
    <w:rsid w:val="002804A2"/>
    <w:rsid w:val="002869D6"/>
    <w:rsid w:val="00292537"/>
    <w:rsid w:val="00295938"/>
    <w:rsid w:val="00295F7D"/>
    <w:rsid w:val="00297E8E"/>
    <w:rsid w:val="002B4E17"/>
    <w:rsid w:val="002C2D9A"/>
    <w:rsid w:val="002C4498"/>
    <w:rsid w:val="002F1E84"/>
    <w:rsid w:val="002F5DBF"/>
    <w:rsid w:val="0031421A"/>
    <w:rsid w:val="00322588"/>
    <w:rsid w:val="00351182"/>
    <w:rsid w:val="003A3BEA"/>
    <w:rsid w:val="003B7CDC"/>
    <w:rsid w:val="003C2127"/>
    <w:rsid w:val="003E3406"/>
    <w:rsid w:val="003F7A02"/>
    <w:rsid w:val="00473E88"/>
    <w:rsid w:val="004A3870"/>
    <w:rsid w:val="004B0416"/>
    <w:rsid w:val="004E17E4"/>
    <w:rsid w:val="00542B1D"/>
    <w:rsid w:val="00546696"/>
    <w:rsid w:val="0055169B"/>
    <w:rsid w:val="00553EEA"/>
    <w:rsid w:val="00563861"/>
    <w:rsid w:val="005A3F2F"/>
    <w:rsid w:val="005F74A8"/>
    <w:rsid w:val="005F75AB"/>
    <w:rsid w:val="00681F39"/>
    <w:rsid w:val="006C5C02"/>
    <w:rsid w:val="006C7636"/>
    <w:rsid w:val="006E3095"/>
    <w:rsid w:val="00743C72"/>
    <w:rsid w:val="00760C06"/>
    <w:rsid w:val="0076697A"/>
    <w:rsid w:val="00784C00"/>
    <w:rsid w:val="00794C41"/>
    <w:rsid w:val="007C2A1D"/>
    <w:rsid w:val="007F1F15"/>
    <w:rsid w:val="007F7A15"/>
    <w:rsid w:val="00862DA2"/>
    <w:rsid w:val="00873E7C"/>
    <w:rsid w:val="0088158C"/>
    <w:rsid w:val="008A5476"/>
    <w:rsid w:val="008B2DEC"/>
    <w:rsid w:val="00922E1C"/>
    <w:rsid w:val="00935064"/>
    <w:rsid w:val="00973A89"/>
    <w:rsid w:val="00987A12"/>
    <w:rsid w:val="0099143B"/>
    <w:rsid w:val="009A231C"/>
    <w:rsid w:val="009F73FA"/>
    <w:rsid w:val="00A01E59"/>
    <w:rsid w:val="00A247B4"/>
    <w:rsid w:val="00A27F63"/>
    <w:rsid w:val="00A40AD0"/>
    <w:rsid w:val="00A51A17"/>
    <w:rsid w:val="00A56F99"/>
    <w:rsid w:val="00A6654C"/>
    <w:rsid w:val="00A843B4"/>
    <w:rsid w:val="00A92004"/>
    <w:rsid w:val="00AD4FF1"/>
    <w:rsid w:val="00AF3608"/>
    <w:rsid w:val="00B0189A"/>
    <w:rsid w:val="00B06DA5"/>
    <w:rsid w:val="00B57D9E"/>
    <w:rsid w:val="00B61C37"/>
    <w:rsid w:val="00B706E3"/>
    <w:rsid w:val="00B90867"/>
    <w:rsid w:val="00BD29EA"/>
    <w:rsid w:val="00BF548F"/>
    <w:rsid w:val="00C33D0A"/>
    <w:rsid w:val="00C3400A"/>
    <w:rsid w:val="00C56A95"/>
    <w:rsid w:val="00C700BD"/>
    <w:rsid w:val="00C76F39"/>
    <w:rsid w:val="00C77CD7"/>
    <w:rsid w:val="00C84434"/>
    <w:rsid w:val="00CB7D70"/>
    <w:rsid w:val="00D21877"/>
    <w:rsid w:val="00D22DB6"/>
    <w:rsid w:val="00D27FAA"/>
    <w:rsid w:val="00D456B4"/>
    <w:rsid w:val="00D70D69"/>
    <w:rsid w:val="00D738AE"/>
    <w:rsid w:val="00D83846"/>
    <w:rsid w:val="00DC0619"/>
    <w:rsid w:val="00DC4A9A"/>
    <w:rsid w:val="00DE5BA9"/>
    <w:rsid w:val="00DE7250"/>
    <w:rsid w:val="00E034E5"/>
    <w:rsid w:val="00E64F35"/>
    <w:rsid w:val="00EA252F"/>
    <w:rsid w:val="00EB3D8B"/>
    <w:rsid w:val="00EC42AB"/>
    <w:rsid w:val="00EC5F7F"/>
    <w:rsid w:val="00F43E54"/>
    <w:rsid w:val="00F725A1"/>
    <w:rsid w:val="00F81FE1"/>
    <w:rsid w:val="00F85486"/>
    <w:rsid w:val="00FA66D9"/>
    <w:rsid w:val="00FD4E32"/>
    <w:rsid w:val="00FE4819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438C"/>
  <w15:docId w15:val="{94574B46-4749-4EBB-9F36-9400A2F1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95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A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7A02"/>
    <w:pPr>
      <w:spacing w:after="240"/>
    </w:pPr>
    <w:rPr>
      <w:rFonts w:eastAsia="Times New Roman"/>
      <w:lang w:val="ru-RU" w:eastAsia="ru-RU" w:bidi="ar-SA"/>
    </w:rPr>
  </w:style>
  <w:style w:type="character" w:styleId="a5">
    <w:name w:val="Hyperlink"/>
    <w:basedOn w:val="a0"/>
    <w:uiPriority w:val="99"/>
    <w:unhideWhenUsed/>
    <w:rsid w:val="0088158C"/>
    <w:rPr>
      <w:strike w:val="0"/>
      <w:dstrike w:val="0"/>
      <w:color w:val="666699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9A2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31C"/>
    <w:rPr>
      <w:rFonts w:ascii="Times New Roman" w:hAnsi="Times New Roman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9A23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31C"/>
    <w:rPr>
      <w:rFonts w:ascii="Times New Roman" w:hAnsi="Times New Roman" w:cs="Times New Roman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D45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665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4C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7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85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78563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5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2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40550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90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2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3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4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46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30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74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3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91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C5F6EFA57B58872AA2585201C55B66B345275D4CED8C008DFD4EE56035A55625452A3515668284B3ED5F3AE1N" TargetMode="External"/><Relationship Id="rId13" Type="http://schemas.openxmlformats.org/officeDocument/2006/relationships/hyperlink" Target="consultantplus://offline/ref=A8C5F6EFA57B58872AA2585201C55B66B345265142B2DB02DCA840E06865FF46330C25310B668893B5E60AF9F3EF9D39D4F3CF2B15F226923FE5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C5F6EFA57B58872AA2585201C55B66B345265142B2DB02DCA840E06865FF46330C25310B66889CB1E60AF9F3EF9D39D4F3CF2B15F226923FE5N" TargetMode="External"/><Relationship Id="rId12" Type="http://schemas.openxmlformats.org/officeDocument/2006/relationships/hyperlink" Target="consultantplus://offline/ref=A8C5F6EFA57B58872AA2585201C55B66B345265142B2DB02DCA840E06865FF46330C25310B668898B2E60AF9F3EF9D39D4F3CF2B15F226923FE5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C5F6EFA57B58872AA2585201C55B66B345265142B2DB02DCA840E06865FF46210C7D3D0963959AB8F35CA8B63BE3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C5F6EFA57B58872AA2585201C55B66B345265142B2DB02DCA840E06865FF46330C25310B668F9AB2E60AF9F3EF9D39D4F3CF2B15F226923FE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C5F6EFA57B58872AA2585201C55B66B345265142B2DB02DCA840E06865FF46210C7D3D0963959AB8F35CA8B63BE3N" TargetMode="External"/><Relationship Id="rId10" Type="http://schemas.openxmlformats.org/officeDocument/2006/relationships/hyperlink" Target="consultantplus://offline/ref=A8C5F6EFA57B58872AA2585201C55B66B345265142B2DB02DCA840E06865FF46330C25310B668893B8E60AF9F3EF9D39D4F3CF2B15F226923FE5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C5F6EFA57B58872AA2585201C55B66B24E205F4EBBDB02DCA840E06865FF46210C7D3D0963959AB8F35CA8B63BE3N" TargetMode="External"/><Relationship Id="rId14" Type="http://schemas.openxmlformats.org/officeDocument/2006/relationships/hyperlink" Target="consultantplus://offline/ref=A8C5F6EFA57B58872AA2585201C55B66B24E205F4EBBDB02DCA840E06865FF46210C7D3D0963959AB8F35CA8B63BE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Ирина Романовна</dc:creator>
  <cp:lastModifiedBy>Ирина Алифанова</cp:lastModifiedBy>
  <cp:revision>2</cp:revision>
  <cp:lastPrinted>2019-10-31T15:23:00Z</cp:lastPrinted>
  <dcterms:created xsi:type="dcterms:W3CDTF">2019-11-08T11:16:00Z</dcterms:created>
  <dcterms:modified xsi:type="dcterms:W3CDTF">2019-11-08T11:16:00Z</dcterms:modified>
</cp:coreProperties>
</file>